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A0B1" w14:textId="77777777" w:rsidR="006E5A30" w:rsidRDefault="006E5A30">
      <w:pPr>
        <w:pStyle w:val="Standard"/>
        <w:jc w:val="center"/>
        <w:rPr>
          <w:b/>
          <w:bCs/>
        </w:rPr>
      </w:pPr>
    </w:p>
    <w:p w14:paraId="0C0CAD8D" w14:textId="77777777" w:rsidR="006E5A3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INTERNATIONAL WOMEN’S DAY 2023</w:t>
      </w:r>
    </w:p>
    <w:p w14:paraId="5D6AA874" w14:textId="77777777" w:rsidR="006E5A30" w:rsidRDefault="006E5A30">
      <w:pPr>
        <w:pStyle w:val="Standard"/>
      </w:pPr>
    </w:p>
    <w:p w14:paraId="5FCD46C0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Til den internationale </w:t>
      </w:r>
      <w:proofErr w:type="spellStart"/>
      <w:r>
        <w:rPr>
          <w:rFonts w:ascii="Arial" w:hAnsi="Arial"/>
        </w:rPr>
        <w:t>kvindedag</w:t>
      </w:r>
      <w:proofErr w:type="spellEnd"/>
      <w:r>
        <w:rPr>
          <w:rFonts w:ascii="Arial" w:hAnsi="Arial"/>
        </w:rPr>
        <w:t xml:space="preserve"> 2023 foreslår </w:t>
      </w:r>
      <w:proofErr w:type="spellStart"/>
      <w:r>
        <w:rPr>
          <w:rFonts w:ascii="Arial" w:hAnsi="Arial"/>
        </w:rPr>
        <w:t>Soroptimist</w:t>
      </w:r>
      <w:proofErr w:type="spellEnd"/>
      <w:r>
        <w:rPr>
          <w:rFonts w:ascii="Arial" w:hAnsi="Arial"/>
        </w:rPr>
        <w:t xml:space="preserve"> International of Europe (SIE) at fokusere på uligheder mellem kønnene.</w:t>
      </w:r>
    </w:p>
    <w:p w14:paraId="61202112" w14:textId="77777777" w:rsidR="006E5A30" w:rsidRDefault="00000000">
      <w:pPr>
        <w:pStyle w:val="Standard"/>
      </w:pPr>
      <w:r>
        <w:rPr>
          <w:rFonts w:ascii="Arial" w:hAnsi="Arial"/>
          <w:noProof/>
          <w:lang w:eastAsia="da-DK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112A2" wp14:editId="3454B4CF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5970273" cy="530864"/>
                <wp:effectExtent l="0" t="0" r="11427" b="15236"/>
                <wp:wrapSquare wrapText="bothSides"/>
                <wp:docPr id="1" name="Ram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273" cy="530864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6F039" w14:textId="77777777" w:rsidR="006E5A30" w:rsidRDefault="00000000">
                            <w:pPr>
                              <w:pStyle w:val="Framecontent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Ved at opfordre alle kvinder til at bære to forskellige sko den 8. marts, vil det bringe større bevidsthed om den fortsatte globale ulighed, kvinder oplever i dagligdagen.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112A2" id="_x0000_t202" coordsize="21600,21600" o:spt="202" path="m,l,21600r21600,l21600,xe">
                <v:stroke joinstyle="miter"/>
                <v:path gradientshapeok="t" o:connecttype="rect"/>
              </v:shapetype>
              <v:shape id="Ramme1" o:spid="_x0000_s1026" type="#_x0000_t202" style="position:absolute;margin-left:0;margin-top:0;width:470.1pt;height:41.8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" filled="f" strokeweight=".02006mm">
                <v:textbox style="mso-fit-shape-to-text:t" inset="0,0,0,0">
                  <w:txbxContent>
                    <w:p w14:paraId="0546F039" w14:textId="77777777" w:rsidR="006E5A30" w:rsidRDefault="00000000">
                      <w:pPr>
                        <w:pStyle w:val="Framecontents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Ved at opfordre alle kvinder til at bære to forskellige sko den 8. marts, vil det bringe større bevidsthed om den fortsatte globale ulighed, kvinder oplever i dagligdagen.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8A189E8" w14:textId="77777777" w:rsidR="006E5A30" w:rsidRDefault="006E5A30">
      <w:pPr>
        <w:pStyle w:val="Standard"/>
        <w:rPr>
          <w:rFonts w:ascii="Arial" w:hAnsi="Arial"/>
        </w:rPr>
      </w:pPr>
    </w:p>
    <w:p w14:paraId="58343F01" w14:textId="77777777" w:rsidR="006E5A30" w:rsidRDefault="006E5A30">
      <w:pPr>
        <w:pStyle w:val="Standard"/>
        <w:rPr>
          <w:rFonts w:ascii="Arial" w:hAnsi="Arial"/>
        </w:rPr>
      </w:pPr>
    </w:p>
    <w:p w14:paraId="6761EC44" w14:textId="77777777" w:rsidR="006E5A30" w:rsidRDefault="006E5A30">
      <w:pPr>
        <w:pStyle w:val="Standard"/>
        <w:rPr>
          <w:rFonts w:ascii="Arial" w:hAnsi="Arial"/>
        </w:rPr>
      </w:pPr>
    </w:p>
    <w:p w14:paraId="32B1E3EA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Som anført af FN, "ligestilling er ikke en grundlæggende rettighed, men et nødvendigt</w:t>
      </w:r>
      <w:r>
        <w:rPr>
          <w:rFonts w:ascii="Arial" w:hAnsi="Arial"/>
        </w:rPr>
        <w:br/>
        <w:t>grundlag for en fredelig, velstående og bæredygtig verden”. Kvinder repræsenterer i øjeblikket 50 % af verdens befolkning. Alligevel har næsten denne halvdel af befolkningen i dag ikke adgang til det samme sociale eller borgerlige rettigheder, uddannelsesmæssige eller professionelle muligheder, eller er ofre for kriminalitet på grund af deres</w:t>
      </w:r>
      <w:r>
        <w:rPr>
          <w:rFonts w:ascii="Arial" w:hAnsi="Arial"/>
        </w:rPr>
        <w:br/>
        <w:t>køn.</w:t>
      </w:r>
    </w:p>
    <w:p w14:paraId="6D816178" w14:textId="77777777" w:rsidR="006E5A30" w:rsidRDefault="006E5A30">
      <w:pPr>
        <w:pStyle w:val="Standard"/>
        <w:rPr>
          <w:rFonts w:ascii="Arial" w:hAnsi="Arial"/>
        </w:rPr>
      </w:pPr>
    </w:p>
    <w:p w14:paraId="17853427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Gennem sloganet GÅ I FORSKELLIGE SKO FOR LIGESTILLING, inviterer vi unioner</w:t>
      </w:r>
    </w:p>
    <w:p w14:paraId="6C2E83DF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og enkeltklubber til </w:t>
      </w:r>
      <w:proofErr w:type="gramStart"/>
      <w:r>
        <w:rPr>
          <w:rFonts w:ascii="Arial" w:hAnsi="Arial"/>
        </w:rPr>
        <w:t>sprede</w:t>
      </w:r>
      <w:proofErr w:type="gramEnd"/>
      <w:r>
        <w:rPr>
          <w:rFonts w:ascii="Arial" w:hAnsi="Arial"/>
        </w:rPr>
        <w:t xml:space="preserve"> kampagnen bredt ved:</w:t>
      </w:r>
    </w:p>
    <w:p w14:paraId="4F85FBB2" w14:textId="77777777" w:rsidR="006E5A30" w:rsidRDefault="006E5A30">
      <w:pPr>
        <w:pStyle w:val="Standard"/>
        <w:rPr>
          <w:rFonts w:ascii="Arial" w:hAnsi="Arial"/>
        </w:rPr>
      </w:pPr>
    </w:p>
    <w:p w14:paraId="6215B4E7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1. poste og dele (hjemmeside og sociale medier) det visuelle oprettet til IWD 2023 og fremhæve tre ulighedsfakta, der påvirker deres land. Nedenfor finder du data om eksempler på uligheder i Europa og rundt om i verden.</w:t>
      </w:r>
    </w:p>
    <w:p w14:paraId="75C9E891" w14:textId="77777777" w:rsidR="006E5A30" w:rsidRDefault="00000000">
      <w:pPr>
        <w:pStyle w:val="Standard"/>
      </w:pPr>
      <w:r>
        <w:rPr>
          <w:rFonts w:ascii="Arial" w:hAnsi="Arial"/>
        </w:rPr>
        <w:br/>
        <w:t>2. udskrivning og lokal distribution af A5-flyeren (universiteter, fitnesscentre, butikker … biblioteker)</w:t>
      </w:r>
      <w:r>
        <w:rPr>
          <w:rFonts w:ascii="Arial" w:hAnsi="Arial"/>
        </w:rPr>
        <w:br/>
        <w:t>3. Informere de lokale medier.</w:t>
      </w:r>
      <w:r>
        <w:rPr>
          <w:rFonts w:ascii="Arial" w:hAnsi="Arial"/>
        </w:rPr>
        <w:br/>
        <w:t>4. invitere alle andre kvindeorganisationer, politikere mv. til at deltage ved at bære to</w:t>
      </w:r>
      <w:r>
        <w:rPr>
          <w:rFonts w:ascii="Arial" w:hAnsi="Arial"/>
        </w:rPr>
        <w:br/>
        <w:t xml:space="preserve">forskellige sko den 8. marts.  </w:t>
      </w:r>
    </w:p>
    <w:p w14:paraId="5DEBFD08" w14:textId="77777777" w:rsidR="006E5A30" w:rsidRDefault="006E5A30">
      <w:pPr>
        <w:pStyle w:val="Standard"/>
        <w:rPr>
          <w:rFonts w:ascii="Arial" w:hAnsi="Arial"/>
        </w:rPr>
      </w:pPr>
    </w:p>
    <w:p w14:paraId="41570D93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Dette initiativ kan indarbejdes i alle planer, som din Union eller den enkelte klub måske allerede har planlagt.</w:t>
      </w:r>
    </w:p>
    <w:p w14:paraId="43B088EF" w14:textId="77777777" w:rsidR="006E5A30" w:rsidRDefault="006E5A30">
      <w:pPr>
        <w:pStyle w:val="Standard"/>
        <w:rPr>
          <w:rFonts w:ascii="Arial" w:hAnsi="Arial"/>
        </w:rPr>
      </w:pPr>
    </w:p>
    <w:p w14:paraId="66820C11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Som med READ THE SIGNS-kampagnen vil det visuelle være tilgængeligt i flere formater på CANVA Proplatform, og til udskrivning af A5 Flyer tilbyder vi dig en InDesign skabelon.</w:t>
      </w:r>
      <w:r>
        <w:rPr>
          <w:rFonts w:ascii="Arial" w:hAnsi="Arial"/>
        </w:rPr>
        <w:br/>
        <w:t>Sloganet vil være nemt at tilpasse til dit nationale sprog.</w:t>
      </w:r>
    </w:p>
    <w:p w14:paraId="2615E0D0" w14:textId="77777777" w:rsidR="006E5A30" w:rsidRDefault="006E5A30">
      <w:pPr>
        <w:pStyle w:val="Standard"/>
        <w:rPr>
          <w:rFonts w:ascii="Arial" w:hAnsi="Arial"/>
        </w:rPr>
      </w:pPr>
    </w:p>
    <w:p w14:paraId="305E4FF9" w14:textId="77777777" w:rsidR="006E5A30" w:rsidRDefault="00000000">
      <w:pPr>
        <w:pStyle w:val="Standard"/>
      </w:pPr>
      <w:r>
        <w:rPr>
          <w:rFonts w:ascii="Arial" w:hAnsi="Arial"/>
        </w:rPr>
        <w:t>Vi inviterer dig også til at støtte vores tilstedeværelse på sociale medier den 8. marts ved at opfordre dine medlemmer til at filme, at de går i to forskellige sko for at øge bevidstheden om de uligheder, som kvinder støder på hver dag og lægge det online:</w:t>
      </w:r>
    </w:p>
    <w:p w14:paraId="2D2ED714" w14:textId="77777777" w:rsidR="006E5A30" w:rsidRDefault="006E5A30">
      <w:pPr>
        <w:pStyle w:val="Standard"/>
        <w:rPr>
          <w:rFonts w:ascii="Arial" w:hAnsi="Arial"/>
        </w:rPr>
      </w:pPr>
    </w:p>
    <w:p w14:paraId="78FDE903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Brug et Instagram Story- eller Reel-format (1080 x 1920 </w:t>
      </w:r>
      <w:proofErr w:type="spellStart"/>
      <w:r>
        <w:rPr>
          <w:rFonts w:ascii="Arial" w:hAnsi="Arial"/>
        </w:rPr>
        <w:t>px</w:t>
      </w:r>
      <w:proofErr w:type="spellEnd"/>
      <w:r>
        <w:rPr>
          <w:rFonts w:ascii="Arial" w:hAnsi="Arial"/>
        </w:rPr>
        <w:t>), når du filmer;</w:t>
      </w:r>
    </w:p>
    <w:p w14:paraId="3FE1149F" w14:textId="77777777" w:rsidR="006E5A30" w:rsidRDefault="00000000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Send det på Unionens/klubbens sociale mediekonto;</w:t>
      </w:r>
    </w:p>
    <w:p w14:paraId="38E0ED68" w14:textId="77777777" w:rsidR="006E5A30" w:rsidRDefault="00000000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Tag SIE @soroptimisteurope på Instagram og @SoroptimistInternationalofEurope</w:t>
      </w:r>
      <w:r>
        <w:rPr>
          <w:rFonts w:ascii="Arial" w:hAnsi="Arial"/>
        </w:rPr>
        <w:br/>
        <w:t>på Facebook;</w:t>
      </w:r>
    </w:p>
    <w:p w14:paraId="280079DC" w14:textId="77777777" w:rsidR="006E5A30" w:rsidRDefault="00000000">
      <w:pPr>
        <w:pStyle w:val="Standard"/>
        <w:numPr>
          <w:ilvl w:val="0"/>
          <w:numId w:val="1"/>
        </w:numPr>
      </w:pPr>
      <w:r>
        <w:rPr>
          <w:rFonts w:ascii="Arial" w:hAnsi="Arial"/>
        </w:rPr>
        <w:t xml:space="preserve">Tilføj hashtags #soroptimisteurope #westandupforwomen </w:t>
      </w:r>
    </w:p>
    <w:p w14:paraId="354FC6E9" w14:textId="77777777" w:rsidR="006E5A30" w:rsidRDefault="00000000">
      <w:pPr>
        <w:pStyle w:val="Standard"/>
        <w:numPr>
          <w:ilvl w:val="0"/>
          <w:numId w:val="1"/>
        </w:numPr>
      </w:pPr>
      <w:r>
        <w:rPr>
          <w:rFonts w:ascii="Arial" w:hAnsi="Arial"/>
        </w:rPr>
        <w:t>#ligestilling</w:t>
      </w:r>
    </w:p>
    <w:p w14:paraId="508EB841" w14:textId="77777777" w:rsidR="006E5A30" w:rsidRDefault="00000000">
      <w:pPr>
        <w:pStyle w:val="Standard"/>
        <w:numPr>
          <w:ilvl w:val="0"/>
          <w:numId w:val="1"/>
        </w:numPr>
      </w:pPr>
      <w:r>
        <w:rPr>
          <w:rFonts w:ascii="Arial" w:hAnsi="Arial"/>
        </w:rPr>
        <w:t xml:space="preserve">international </w:t>
      </w:r>
      <w:proofErr w:type="spellStart"/>
      <w:r>
        <w:rPr>
          <w:rFonts w:ascii="Arial" w:hAnsi="Arial"/>
        </w:rPr>
        <w:t>kvindedag</w:t>
      </w:r>
      <w:proofErr w:type="spellEnd"/>
    </w:p>
    <w:p w14:paraId="0E3F66C4" w14:textId="77777777" w:rsidR="006E5A30" w:rsidRDefault="00000000">
      <w:pPr>
        <w:pStyle w:val="Standard"/>
        <w:numPr>
          <w:ilvl w:val="0"/>
          <w:numId w:val="1"/>
        </w:numPr>
      </w:pPr>
      <w:r>
        <w:rPr>
          <w:rFonts w:ascii="Arial" w:hAnsi="Arial"/>
        </w:rPr>
        <w:t>kvinderettigheder</w:t>
      </w:r>
      <w:r>
        <w:rPr>
          <w:rFonts w:ascii="Arial" w:hAnsi="Arial"/>
        </w:rPr>
        <w:br/>
      </w:r>
    </w:p>
    <w:p w14:paraId="315615D1" w14:textId="77777777" w:rsidR="006E5A30" w:rsidRDefault="00000000">
      <w:pPr>
        <w:pStyle w:val="Standard"/>
        <w:numPr>
          <w:ilvl w:val="0"/>
          <w:numId w:val="1"/>
        </w:numPr>
      </w:pPr>
      <w:r>
        <w:rPr>
          <w:rFonts w:ascii="Arial" w:hAnsi="Arial"/>
        </w:rPr>
        <w:t xml:space="preserve">Kontakt venligst siehq@soroptimisteurope.org for at modtage professionelle </w:t>
      </w:r>
      <w:r>
        <w:rPr>
          <w:rFonts w:ascii="Arial" w:hAnsi="Arial"/>
        </w:rPr>
        <w:lastRenderedPageBreak/>
        <w:t xml:space="preserve">InDesign-filer og/eller </w:t>
      </w:r>
      <w:proofErr w:type="spellStart"/>
      <w:r>
        <w:rPr>
          <w:rFonts w:ascii="Arial" w:hAnsi="Arial"/>
        </w:rPr>
        <w:t>Canva</w:t>
      </w:r>
      <w:proofErr w:type="spellEnd"/>
      <w:r>
        <w:rPr>
          <w:rFonts w:ascii="Arial" w:hAnsi="Arial"/>
        </w:rPr>
        <w:t>-link for at foretage de nødvendige ændringer til det lokale sprog.</w:t>
      </w:r>
    </w:p>
    <w:p w14:paraId="4E8FB7A2" w14:textId="77777777" w:rsidR="006E5A30" w:rsidRDefault="006E5A30">
      <w:pPr>
        <w:pStyle w:val="Standard"/>
        <w:rPr>
          <w:rFonts w:ascii="Arial" w:hAnsi="Arial"/>
        </w:rPr>
      </w:pPr>
    </w:p>
    <w:p w14:paraId="7A84B157" w14:textId="77777777" w:rsidR="006E5A30" w:rsidRDefault="006E5A30">
      <w:pPr>
        <w:pStyle w:val="Standard"/>
        <w:rPr>
          <w:rFonts w:ascii="Arial" w:hAnsi="Arial"/>
        </w:rPr>
      </w:pPr>
    </w:p>
    <w:p w14:paraId="4F946199" w14:textId="77777777" w:rsidR="006E5A30" w:rsidRDefault="006E5A30">
      <w:pPr>
        <w:pStyle w:val="Standard"/>
        <w:rPr>
          <w:rFonts w:ascii="Arial" w:hAnsi="Arial"/>
        </w:rPr>
      </w:pPr>
    </w:p>
    <w:p w14:paraId="0A710254" w14:textId="77777777" w:rsidR="006E5A30" w:rsidRDefault="006E5A30">
      <w:pPr>
        <w:pStyle w:val="Standard"/>
        <w:rPr>
          <w:rFonts w:ascii="Arial" w:hAnsi="Arial"/>
        </w:rPr>
      </w:pPr>
    </w:p>
    <w:p w14:paraId="2C72F887" w14:textId="77777777" w:rsidR="006E5A30" w:rsidRDefault="0000000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DATA EXAMPLES</w:t>
      </w:r>
    </w:p>
    <w:p w14:paraId="51B52CBB" w14:textId="77777777" w:rsidR="006E5A30" w:rsidRDefault="006E5A30">
      <w:pPr>
        <w:pStyle w:val="Standard"/>
        <w:rPr>
          <w:rFonts w:ascii="Arial" w:hAnsi="Arial"/>
        </w:rPr>
      </w:pPr>
    </w:p>
    <w:p w14:paraId="2E81EC09" w14:textId="77777777" w:rsidR="006E5A30" w:rsidRDefault="00000000">
      <w:pPr>
        <w:pStyle w:val="Standard"/>
      </w:pPr>
      <w:r>
        <w:rPr>
          <w:rFonts w:ascii="Arial" w:hAnsi="Arial"/>
        </w:rPr>
        <w:t xml:space="preserve">Hvordan er situationen for ligestilling i dit land? </w:t>
      </w:r>
    </w:p>
    <w:p w14:paraId="4948D08A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br/>
        <w:t>Se de nødvendige forbedringer i dit land sammenlignet med andre lande i EU:</w:t>
      </w:r>
      <w:r>
        <w:rPr>
          <w:rFonts w:ascii="Arial" w:hAnsi="Arial"/>
        </w:rPr>
        <w:br/>
        <w:t>Den Europæiske Union | 2022 | Ligestillingsindeks | Det Europæiske Institut for Ligestilling (europa.eu).</w:t>
      </w:r>
    </w:p>
    <w:p w14:paraId="09750B9D" w14:textId="77777777" w:rsidR="006E5A30" w:rsidRDefault="006E5A30">
      <w:pPr>
        <w:pStyle w:val="Standard"/>
        <w:rPr>
          <w:rFonts w:ascii="Arial" w:hAnsi="Arial"/>
        </w:rPr>
      </w:pPr>
    </w:p>
    <w:p w14:paraId="6A4B3277" w14:textId="77777777" w:rsidR="006E5A30" w:rsidRDefault="006E5A30">
      <w:pPr>
        <w:pStyle w:val="Standard"/>
        <w:rPr>
          <w:rFonts w:ascii="Arial" w:hAnsi="Arial"/>
        </w:rPr>
      </w:pPr>
    </w:p>
    <w:p w14:paraId="61DBF46B" w14:textId="77777777" w:rsidR="006E5A30" w:rsidRDefault="00000000">
      <w:pPr>
        <w:pStyle w:val="Standard"/>
      </w:pPr>
      <w:r>
        <w:rPr>
          <w:rFonts w:ascii="Arial" w:hAnsi="Arial"/>
        </w:rPr>
        <w:t>• Ulige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adgang til uddannelse (</w:t>
      </w:r>
      <w:proofErr w:type="gramStart"/>
      <w:r>
        <w:rPr>
          <w:rFonts w:ascii="Arial" w:hAnsi="Arial"/>
        </w:rPr>
        <w:t xml:space="preserve">verdensomspændende)   </w:t>
      </w:r>
      <w:proofErr w:type="gramEnd"/>
      <w:r>
        <w:rPr>
          <w:rFonts w:ascii="Arial" w:hAnsi="Arial"/>
        </w:rPr>
        <w:br/>
        <w:t xml:space="preserve">  </w:t>
      </w:r>
      <w:r>
        <w:rPr>
          <w:rFonts w:ascii="Arial" w:hAnsi="Arial"/>
        </w:rPr>
        <w:tab/>
        <w:t xml:space="preserve">o 129 millioner piger går ikke </w:t>
      </w:r>
      <w:r>
        <w:rPr>
          <w:rFonts w:ascii="Arial" w:hAnsi="Arial"/>
          <w:color w:val="FF0000"/>
        </w:rPr>
        <w:t xml:space="preserve">i </w:t>
      </w:r>
      <w:r>
        <w:rPr>
          <w:rFonts w:ascii="Arial" w:hAnsi="Arial"/>
        </w:rPr>
        <w:t>skole på verdensplan</w:t>
      </w:r>
      <w:r>
        <w:rPr>
          <w:rFonts w:ascii="Arial" w:hAnsi="Arial"/>
        </w:rPr>
        <w:br/>
        <w:t xml:space="preserve"> </w:t>
      </w:r>
      <w:r>
        <w:rPr>
          <w:rFonts w:ascii="Arial" w:hAnsi="Arial"/>
        </w:rPr>
        <w:tab/>
        <w:t>o Kun 49 % af landene har opnået ligestilling mellem kønnene i grundskolen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-  </w:t>
      </w:r>
      <w:hyperlink r:id="rId7" w:history="1">
        <w:r>
          <w:rPr>
            <w:rFonts w:ascii="Arial" w:hAnsi="Arial"/>
          </w:rPr>
          <w:t>https://www.unicef.org/education/girls-education</w:t>
        </w:r>
      </w:hyperlink>
    </w:p>
    <w:p w14:paraId="4E3C8A02" w14:textId="77777777" w:rsidR="006E5A30" w:rsidRDefault="006E5A30">
      <w:pPr>
        <w:pStyle w:val="Standard"/>
        <w:rPr>
          <w:rFonts w:ascii="Arial" w:hAnsi="Arial"/>
        </w:rPr>
      </w:pPr>
    </w:p>
    <w:p w14:paraId="0387401A" w14:textId="77777777" w:rsidR="006E5A30" w:rsidRDefault="00000000">
      <w:pPr>
        <w:pStyle w:val="Standard"/>
      </w:pPr>
      <w:r>
        <w:rPr>
          <w:rFonts w:ascii="Arial" w:hAnsi="Arial"/>
        </w:rPr>
        <w:t>• Lønforskelle mellem kønnene (Europa)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o I Europa tjente kvinder i gennemsnit 13 % mindre end mænd for tilsvarende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arbejde.</w:t>
      </w:r>
      <w:r>
        <w:rPr>
          <w:rFonts w:ascii="Arial" w:hAnsi="Arial"/>
        </w:rPr>
        <w:br/>
      </w:r>
      <w:r>
        <w:rPr>
          <w:rFonts w:ascii="Arial" w:hAnsi="Arial"/>
        </w:rPr>
        <w:tab/>
        <w:t>o I EU har 63,4 % af kvinder i alderen 15 til 64 et arbejde.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></w:t>
      </w:r>
      <w:r>
        <w:rPr>
          <w:rFonts w:ascii="Arial" w:hAnsi="Arial"/>
          <w:lang w:val="de-DE"/>
        </w:rPr>
        <w:t xml:space="preserve"> </w:t>
      </w:r>
      <w:hyperlink r:id="rId8" w:history="1">
        <w:r>
          <w:rPr>
            <w:rFonts w:ascii="Arial" w:hAnsi="Arial"/>
            <w:lang w:val="de-DE"/>
          </w:rPr>
          <w:t>https://www.swissinfo.ch/eng/business/swiss-gender-pay-gap-among-the-widest-</w:t>
        </w:r>
      </w:hyperlink>
      <w:r>
        <w:rPr>
          <w:rFonts w:ascii="Arial" w:hAnsi="Arial"/>
          <w:lang w:val="de-DE"/>
        </w:rPr>
        <w:tab/>
        <w:t xml:space="preserve">   in-europa/48077132</w:t>
      </w:r>
    </w:p>
    <w:p w14:paraId="76B2E2F5" w14:textId="77777777" w:rsidR="006E5A30" w:rsidRDefault="006E5A30">
      <w:pPr>
        <w:pStyle w:val="Standard"/>
        <w:rPr>
          <w:rFonts w:ascii="Arial" w:hAnsi="Arial"/>
          <w:lang w:val="de-DE"/>
        </w:rPr>
      </w:pPr>
    </w:p>
    <w:p w14:paraId="47B9D614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• Adgang til sundhedspleje og seksuel og reproduktiv sundhed (på verdensplan)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o FN oplyser, at næsten 50 % af de globale graviditeter er utilsigtede. Den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manglende adgang til seksuel og reproduktiv sundhedsydelser har alvorlige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konsekvenser for kvinder fra økonomisk dårligt stillede baggrunde.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> https://www.weforum.org/agenda/2022/05/access-to-healthcare-prioritize-woman-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   og-piger/ 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o Nogle af de sociokulturelle faktorer, der forhindrer kvinder og piger i at drage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fordel af kvalitet sundhedsydelser og opnåelse af det bedst mulige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sundhedsniveau omfatter:</w:t>
      </w:r>
      <w:r>
        <w:rPr>
          <w:rFonts w:ascii="Arial" w:hAnsi="Arial"/>
        </w:rPr>
        <w:br/>
      </w:r>
      <w:r>
        <w:rPr>
          <w:rFonts w:ascii="Arial" w:hAnsi="Arial"/>
        </w:rPr>
        <w:tab/>
        <w:t>• ulige magtforhold mellem mænd og kvinder;</w:t>
      </w:r>
      <w:r>
        <w:rPr>
          <w:rFonts w:ascii="Arial" w:hAnsi="Arial"/>
        </w:rPr>
        <w:br/>
      </w:r>
      <w:r>
        <w:rPr>
          <w:rFonts w:ascii="Arial" w:hAnsi="Arial"/>
        </w:rPr>
        <w:tab/>
        <w:t>• sociale normer, der mindsker uddannelses- og lønnet beskæftigelsesmuligheder;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• Udelukkende fokus på kvinders roller i reproduktion </w:t>
      </w:r>
      <w:r>
        <w:rPr>
          <w:rFonts w:ascii="Arial" w:hAnsi="Arial"/>
        </w:rPr>
        <w:br/>
      </w:r>
      <w:r>
        <w:rPr>
          <w:rFonts w:ascii="Arial" w:hAnsi="Arial"/>
        </w:rPr>
        <w:tab/>
        <w:t>• potentiel eller faktisk oplevelse af fysisk, seksuel og følelsesmæssig vold.</w:t>
      </w:r>
    </w:p>
    <w:p w14:paraId="3F568785" w14:textId="77777777" w:rsidR="006E5A30" w:rsidRDefault="00000000">
      <w:pPr>
        <w:pStyle w:val="Standard"/>
      </w:pP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 xml:space="preserve"> </w:t>
      </w:r>
      <w:hyperlink r:id="rId9" w:history="1">
        <w:r>
          <w:rPr>
            <w:rFonts w:ascii="Arial" w:hAnsi="Arial"/>
          </w:rPr>
          <w:t>https://www.who.int/health-topics/women-s-health</w:t>
        </w:r>
      </w:hyperlink>
    </w:p>
    <w:p w14:paraId="7599D361" w14:textId="77777777" w:rsidR="006E5A30" w:rsidRDefault="006E5A30">
      <w:pPr>
        <w:pStyle w:val="Standard"/>
        <w:rPr>
          <w:rFonts w:ascii="Arial" w:hAnsi="Arial"/>
        </w:rPr>
      </w:pPr>
    </w:p>
    <w:p w14:paraId="294F16D1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• Børneægteskab (over hele verden)</w:t>
      </w:r>
    </w:p>
    <w:p w14:paraId="5A2B1D07" w14:textId="77777777" w:rsidR="006E5A30" w:rsidRDefault="00000000">
      <w:pPr>
        <w:pStyle w:val="Standard"/>
      </w:pPr>
      <w:r>
        <w:rPr>
          <w:rFonts w:ascii="Arial" w:hAnsi="Arial"/>
        </w:rPr>
        <w:tab/>
        <w:t>o Det samlede antal barnebrude er nu anslået til 650 millioner (inklusive piger under</w:t>
      </w:r>
      <w:r>
        <w:rPr>
          <w:rFonts w:ascii="Arial" w:hAnsi="Arial"/>
        </w:rPr>
        <w:br/>
      </w:r>
      <w:proofErr w:type="gramStart"/>
      <w:r>
        <w:rPr>
          <w:rFonts w:ascii="Arial" w:hAnsi="Arial"/>
        </w:rPr>
        <w:tab/>
        <w:t xml:space="preserve">  18</w:t>
      </w:r>
      <w:proofErr w:type="gramEnd"/>
      <w:r>
        <w:rPr>
          <w:rFonts w:ascii="Arial" w:hAnsi="Arial"/>
        </w:rPr>
        <w:t xml:space="preserve"> år, som allerede har giftet sig, og voksne kvinder, der giftede sig i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barndommen). Det er omkring 21 % af alle unge kvinder globalt.</w:t>
      </w:r>
      <w:r>
        <w:rPr>
          <w:rFonts w:ascii="Arial" w:hAnsi="Arial"/>
        </w:rPr>
        <w:br/>
      </w:r>
      <w:r>
        <w:rPr>
          <w:rFonts w:ascii="Arial" w:hAnsi="Arial"/>
        </w:rPr>
        <w:tab/>
        <w:t>o I løbet af det seneste årti er andelen af unge kvinder, der blev gift som børn</w:t>
      </w:r>
      <w:r>
        <w:rPr>
          <w:rFonts w:ascii="Arial" w:hAnsi="Arial"/>
        </w:rPr>
        <w:br/>
      </w:r>
      <w:proofErr w:type="gramStart"/>
      <w:r>
        <w:rPr>
          <w:rFonts w:ascii="Arial" w:hAnsi="Arial"/>
        </w:rPr>
        <w:tab/>
        <w:t xml:space="preserve">  faldet</w:t>
      </w:r>
      <w:proofErr w:type="gramEnd"/>
      <w:r>
        <w:rPr>
          <w:rFonts w:ascii="Arial" w:hAnsi="Arial"/>
        </w:rPr>
        <w:t xml:space="preserve"> med 15 % (fra 1 ud af 4 til 1 ud af 5).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 xml:space="preserve"> </w:t>
      </w:r>
      <w:hyperlink r:id="rId10" w:history="1">
        <w:r>
          <w:rPr>
            <w:rFonts w:ascii="Arial" w:hAnsi="Arial"/>
          </w:rPr>
          <w:t>https://www.worldvision.com.au/global-issues/work-we-do/forced-child-marriage</w:t>
        </w:r>
      </w:hyperlink>
    </w:p>
    <w:p w14:paraId="43056BDC" w14:textId="77777777" w:rsidR="006E5A30" w:rsidRDefault="006E5A30">
      <w:pPr>
        <w:pStyle w:val="Standard"/>
        <w:rPr>
          <w:rFonts w:ascii="Arial" w:hAnsi="Arial"/>
        </w:rPr>
      </w:pPr>
    </w:p>
    <w:p w14:paraId="4207BA5A" w14:textId="77777777" w:rsidR="006E5A30" w:rsidRDefault="00000000">
      <w:pPr>
        <w:pStyle w:val="Standard"/>
      </w:pPr>
      <w:r>
        <w:rPr>
          <w:rFonts w:ascii="Arial" w:hAnsi="Arial"/>
        </w:rPr>
        <w:t>• Kønsbaseret vold over hele verden</w:t>
      </w:r>
      <w:r>
        <w:rPr>
          <w:rFonts w:ascii="Arial" w:hAnsi="Arial"/>
        </w:rPr>
        <w:br/>
      </w:r>
      <w:r>
        <w:rPr>
          <w:rFonts w:ascii="Arial" w:hAnsi="Arial"/>
        </w:rPr>
        <w:lastRenderedPageBreak/>
        <w:tab/>
        <w:t>o Fra en WHO 2018-rapport: 30 % (= 736 millioner) af kvinder over hele verden har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   oplevet intim seksuel vold.</w:t>
      </w:r>
    </w:p>
    <w:p w14:paraId="3D84E9F5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ab/>
        <w:t xml:space="preserve">o De 2 regioner med den højest kendte forekomst af partnervold er </w:t>
      </w:r>
      <w:proofErr w:type="spellStart"/>
      <w:r>
        <w:rPr>
          <w:rFonts w:ascii="Arial" w:hAnsi="Arial"/>
        </w:rPr>
        <w:t>SubSahara</w:t>
      </w:r>
      <w:proofErr w:type="spellEnd"/>
    </w:p>
    <w:p w14:paraId="2F103EFC" w14:textId="77777777" w:rsidR="006E5A30" w:rsidRDefault="00000000">
      <w:pPr>
        <w:pStyle w:val="Standard"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   Afrika, hvor 33 % af kvinder i alderen 15-49 år har lidt IPV i deres liv og Sydasien </w:t>
      </w:r>
      <w:r>
        <w:rPr>
          <w:rFonts w:ascii="Arial" w:hAnsi="Arial"/>
        </w:rPr>
        <w:tab/>
        <w:t xml:space="preserve">   med 19%. Unge kvinder (15-19) er mest berørt af IPV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 xml:space="preserve"> </w:t>
      </w:r>
      <w:hyperlink r:id="rId11" w:history="1">
        <w:r>
          <w:rPr>
            <w:rFonts w:ascii="Arial" w:hAnsi="Arial"/>
          </w:rPr>
          <w:t>https://genderdata.worldbank.org/data-stories/overview-of-gender-based-</w:t>
        </w:r>
      </w:hyperlink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</w:t>
      </w:r>
      <w:proofErr w:type="spellStart"/>
      <w:r>
        <w:rPr>
          <w:rFonts w:ascii="Arial" w:hAnsi="Arial"/>
        </w:rPr>
        <w:t>violence</w:t>
      </w:r>
      <w:proofErr w:type="spellEnd"/>
      <w:r>
        <w:rPr>
          <w:rFonts w:ascii="Arial" w:hAnsi="Arial"/>
        </w:rPr>
        <w:t>/</w:t>
      </w:r>
    </w:p>
    <w:p w14:paraId="1D4D215E" w14:textId="77777777" w:rsidR="006E5A30" w:rsidRDefault="006E5A30">
      <w:pPr>
        <w:pStyle w:val="Standard"/>
        <w:rPr>
          <w:rFonts w:ascii="Arial" w:hAnsi="Arial"/>
        </w:rPr>
      </w:pPr>
    </w:p>
    <w:p w14:paraId="3305C221" w14:textId="77777777" w:rsidR="006E5A30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• Repræsentation på regeringsniveau over hele verden</w:t>
      </w:r>
      <w:r>
        <w:rPr>
          <w:rFonts w:ascii="Arial" w:hAnsi="Arial"/>
        </w:rPr>
        <w:br/>
      </w:r>
      <w:r>
        <w:rPr>
          <w:rFonts w:ascii="Arial" w:hAnsi="Arial"/>
        </w:rPr>
        <w:tab/>
        <w:t>o Pr. 19. september 2022 er der 28 lande, hvor 30 kvinder fungerer som ledere af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   stat og/eller regering. Med den nuværende takt </w:t>
      </w:r>
      <w:proofErr w:type="gramStart"/>
      <w:r>
        <w:rPr>
          <w:rFonts w:ascii="Arial" w:hAnsi="Arial"/>
        </w:rPr>
        <w:t>kan  ligestilling</w:t>
      </w:r>
      <w:proofErr w:type="gramEnd"/>
      <w:r>
        <w:rPr>
          <w:rFonts w:ascii="Arial" w:hAnsi="Arial"/>
        </w:rPr>
        <w:t xml:space="preserve"> i de højeste </w:t>
      </w:r>
    </w:p>
    <w:p w14:paraId="7EF5418E" w14:textId="77777777" w:rsidR="006E5A30" w:rsidRDefault="00000000">
      <w:pPr>
        <w:pStyle w:val="Standard"/>
      </w:pPr>
      <w:r>
        <w:rPr>
          <w:rFonts w:ascii="Arial" w:hAnsi="Arial"/>
        </w:rPr>
        <w:t xml:space="preserve">             stillinger først nås om 130 år.</w:t>
      </w:r>
      <w:r>
        <w:rPr>
          <w:rFonts w:ascii="Arial" w:hAnsi="Arial"/>
        </w:rPr>
        <w:br/>
      </w:r>
      <w:r>
        <w:rPr>
          <w:rFonts w:ascii="Arial" w:hAnsi="Arial"/>
        </w:rPr>
        <w:tab/>
        <w:t>o De 5 mest almindelige porteføljer for kvindelige ministre er:</w:t>
      </w:r>
      <w:r>
        <w:rPr>
          <w:rFonts w:ascii="Arial" w:hAnsi="Arial"/>
        </w:rPr>
        <w:br/>
      </w:r>
      <w:r>
        <w:rPr>
          <w:rFonts w:ascii="Arial" w:hAnsi="Arial"/>
        </w:rPr>
        <w:tab/>
        <w:t xml:space="preserve">   Familie/børn/ungdom/ældre/handicappede; efterfulgt af sociale anliggender;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Miljø/naturlig ressourcer/energi; Beskæftigelse/arbejdskraft/erhvervsuddannelse </w:t>
      </w:r>
      <w:r>
        <w:rPr>
          <w:rFonts w:ascii="Arial" w:hAnsi="Arial"/>
        </w:rPr>
        <w:tab/>
        <w:t xml:space="preserve">   og Kvindeanliggender/</w:t>
      </w:r>
      <w:proofErr w:type="gramStart"/>
      <w:r>
        <w:rPr>
          <w:rFonts w:ascii="Arial" w:hAnsi="Arial"/>
        </w:rPr>
        <w:t>ligestilling  .</w:t>
      </w:r>
      <w:proofErr w:type="gramEnd"/>
      <w:r>
        <w:rPr>
          <w:rFonts w:ascii="Arial" w:hAnsi="Arial"/>
        </w:rPr>
        <w:br/>
      </w:r>
      <w:r>
        <w:rPr>
          <w:rFonts w:ascii="Arial" w:hAnsi="Arial"/>
        </w:rPr>
        <w:tab/>
      </w:r>
      <w:r>
        <w:rPr>
          <w:rFonts w:ascii="Arial" w:hAnsi="Arial"/>
        </w:rPr>
        <w:t xml:space="preserve"> </w:t>
      </w:r>
      <w:hyperlink r:id="rId12" w:history="1">
        <w:r>
          <w:rPr>
            <w:rFonts w:ascii="Arial" w:hAnsi="Arial"/>
          </w:rPr>
          <w:t>https://www.unwomen.org/en/what-we-do/leadership-and-political-</w:t>
        </w:r>
      </w:hyperlink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participation/facts-og-figurer#_edn1</w:t>
      </w:r>
    </w:p>
    <w:p w14:paraId="21E0CF10" w14:textId="77777777" w:rsidR="006E5A30" w:rsidRDefault="006E5A30">
      <w:pPr>
        <w:pStyle w:val="Standard"/>
        <w:rPr>
          <w:rFonts w:ascii="Arial" w:hAnsi="Arial"/>
        </w:rPr>
      </w:pPr>
    </w:p>
    <w:p w14:paraId="487450A2" w14:textId="77777777" w:rsidR="006E5A30" w:rsidRDefault="006E5A30">
      <w:pPr>
        <w:pStyle w:val="Standard"/>
        <w:rPr>
          <w:rFonts w:ascii="Arial" w:hAnsi="Arial"/>
        </w:rPr>
      </w:pPr>
    </w:p>
    <w:p w14:paraId="31463D0E" w14:textId="77777777" w:rsidR="006E5A30" w:rsidRDefault="006E5A30">
      <w:pPr>
        <w:pStyle w:val="Standard"/>
        <w:rPr>
          <w:rFonts w:ascii="Arial" w:hAnsi="Arial"/>
        </w:rPr>
      </w:pPr>
    </w:p>
    <w:sectPr w:rsidR="006E5A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4972" w14:textId="77777777" w:rsidR="00383A0F" w:rsidRDefault="00383A0F">
      <w:r>
        <w:separator/>
      </w:r>
    </w:p>
  </w:endnote>
  <w:endnote w:type="continuationSeparator" w:id="0">
    <w:p w14:paraId="72D3B23F" w14:textId="77777777" w:rsidR="00383A0F" w:rsidRDefault="0038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2DAA" w14:textId="77777777" w:rsidR="00383A0F" w:rsidRDefault="00383A0F">
      <w:r>
        <w:rPr>
          <w:color w:val="000000"/>
        </w:rPr>
        <w:separator/>
      </w:r>
    </w:p>
  </w:footnote>
  <w:footnote w:type="continuationSeparator" w:id="0">
    <w:p w14:paraId="3287CB4B" w14:textId="77777777" w:rsidR="00383A0F" w:rsidRDefault="0038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2BD9"/>
    <w:multiLevelType w:val="multilevel"/>
    <w:tmpl w:val="C62631B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844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5A30"/>
    <w:rsid w:val="00383A0F"/>
    <w:rsid w:val="006E5A30"/>
    <w:rsid w:val="007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BEEB"/>
  <w15:docId w15:val="{DB5D4223-F38C-644E-A478-C5B07437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info.ch/eng/business/swiss-gender-pay-gap-among-the-widest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org/education/girls-education" TargetMode="External"/><Relationship Id="rId12" Type="http://schemas.openxmlformats.org/officeDocument/2006/relationships/hyperlink" Target="https://www.unwomen.org/en/what-we-do/leadership-and-politica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nderdata.worldbank.org/data-stories/overview-of-gender-based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orldvision.com.au/global-issues/work-we-do/forced-child-marri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health-topics/women-s-healt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Friis Pedersen</dc:creator>
  <cp:lastModifiedBy>ida gormsen</cp:lastModifiedBy>
  <cp:revision>2</cp:revision>
  <dcterms:created xsi:type="dcterms:W3CDTF">2023-03-04T07:40:00Z</dcterms:created>
  <dcterms:modified xsi:type="dcterms:W3CDTF">2023-03-04T07:40:00Z</dcterms:modified>
</cp:coreProperties>
</file>