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A8" w:rsidRDefault="00ED73F5">
      <w:pPr>
        <w:pStyle w:val="Brdtekst"/>
      </w:pPr>
      <w:bookmarkStart w:id="0" w:name="_GoBack"/>
      <w:bookmarkEnd w:id="0"/>
      <w:r>
        <w:t>Årets mindste cykelløb, Moving the World To End Hunger 2021 blev startet i Sønderborg d.14.august.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 xml:space="preserve">Denne Soroptimist begivenhed støtter fælles projektet mellem WFP(Verdens Fødevare Program) og FN Stop Sult Fond. </w:t>
      </w:r>
    </w:p>
    <w:p w:rsidR="00966DA8" w:rsidRDefault="00ED73F5">
      <w:pPr>
        <w:pStyle w:val="Brdtekst"/>
      </w:pPr>
      <w:r>
        <w:t>Formålet er at sikre sund mad til skolebø</w:t>
      </w:r>
      <w:r>
        <w:t>rn mindst en gang om dagen i Burkina Faso.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 xml:space="preserve">Dette projekt har kørt igennem flere år og der blev indsamlet  ca. 180 000 kr på årsbasis i Danmark, som giver mulighed til at give skolemad til 600 børn i et år. 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>Som et nyt event indenfor projektet har Vejlekl</w:t>
      </w:r>
      <w:r>
        <w:t xml:space="preserve">ubben i 2020 og nu igen i 2021 lavet en cykeltur </w:t>
      </w:r>
    </w:p>
    <w:p w:rsidR="00966DA8" w:rsidRDefault="00ED73F5">
      <w:pPr>
        <w:pStyle w:val="Brdtekst"/>
      </w:pPr>
      <w:r>
        <w:t xml:space="preserve">Danmark rundt. </w:t>
      </w:r>
    </w:p>
    <w:p w:rsidR="00966DA8" w:rsidRDefault="00ED73F5">
      <w:pPr>
        <w:pStyle w:val="Brdtekst"/>
      </w:pPr>
      <w:r>
        <w:t>Ida Gormsen og Bente Lorenzen cykler landet rundt og besøger de enkelte Soroptimist klubber.</w:t>
      </w:r>
    </w:p>
    <w:p w:rsidR="00966DA8" w:rsidRDefault="00ED73F5">
      <w:pPr>
        <w:pStyle w:val="Brdtekst"/>
      </w:pPr>
      <w:r>
        <w:t>Der er direkte donationer, som vi har gjort ved at støtte med i alt 15000kr i de to år..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>Nogle k</w:t>
      </w:r>
      <w:r>
        <w:t>lubber laver støtte arrangementer, hvor de får donationer af byens erhvervsliv. For eksempel er der skolebørn, der  deltager i cykelture og der gives donation  for hver cyklede kilometer..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>Der er også skoleprojekter, hvor man arbejder med FN’s 17 Verdensm</w:t>
      </w:r>
      <w:r>
        <w:t>ål 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 xml:space="preserve">Man vil på denne måde øge synligheden af soroptimisterne og sætte fokus på en landsdækkende aktivitet for et godt formål. </w:t>
      </w:r>
    </w:p>
    <w:p w:rsidR="00966DA8" w:rsidRDefault="00ED73F5">
      <w:pPr>
        <w:pStyle w:val="Brdtekst"/>
      </w:pPr>
      <w:r>
        <w:t>Flere klubber får lejlighed til at støtte op om projektet lokalt.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>Eventet blev indledt her i Sønderborg d.14. august ved ankom</w:t>
      </w:r>
      <w:r>
        <w:t>sten til Dybbøl  til Rema 1000, hvor soroptimisterne sluttede sig til Ida og Bente og i fælleskab kørte de til Rytterstatuen.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>Her ventede andre soroptimister og modtog dem med flag i pragtfuld solskinsvejr dog med kraftige vindpust. Hanne, klubpræsidenten</w:t>
      </w:r>
      <w:r>
        <w:t>, holdt en fin tale ved modtagelsen.</w:t>
      </w:r>
    </w:p>
    <w:p w:rsidR="00966DA8" w:rsidRDefault="00ED73F5">
      <w:pPr>
        <w:pStyle w:val="Brdtekst"/>
      </w:pPr>
      <w:r>
        <w:t>Der var lidt forfriskninger og der gik snakken i gang.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>Vi kørte/gik videre til spisning, vi var 11 soroptimister i alt, Lis fra Vejleklubben, som supporter var også stødt til. Vi fik dejlig tapas og Hanne overgav klubb</w:t>
      </w:r>
      <w:r>
        <w:t xml:space="preserve">ens donation på 5000kr som støtte til </w:t>
      </w:r>
    </w:p>
    <w:p w:rsidR="00966DA8" w:rsidRDefault="00ED73F5">
      <w:pPr>
        <w:pStyle w:val="Brdtekst"/>
      </w:pPr>
      <w:r>
        <w:t>projektet.</w:t>
      </w:r>
    </w:p>
    <w:p w:rsidR="00966DA8" w:rsidRDefault="00ED73F5">
      <w:pPr>
        <w:pStyle w:val="Brdtekst"/>
      </w:pPr>
      <w:r>
        <w:t>Ida holdt en lille takketale.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lastRenderedPageBreak/>
        <w:t>Der var livlig snak og idéudvekslinger, det var meget hyggeligt at vi kunne mødes igen.</w:t>
      </w:r>
    </w:p>
    <w:p w:rsidR="00966DA8" w:rsidRDefault="00ED73F5">
      <w:pPr>
        <w:pStyle w:val="Brdtekst"/>
      </w:pPr>
      <w:r>
        <w:t>Ca 20.30 cyklede Ida og Bente, mens Lis kørte efter dem til deres overnatningssted.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>De</w:t>
      </w:r>
      <w:r>
        <w:t xml:space="preserve"> skulle videre næste dag til Fynshav og med færgen til Fyn.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>Vi var meget glade at vi kunne støtte projektet også med deltagelse af “ de lokale” soroptimister, mange tak for det.</w:t>
      </w:r>
    </w:p>
    <w:p w:rsidR="00966DA8" w:rsidRDefault="00966DA8">
      <w:pPr>
        <w:pStyle w:val="Brdtekst"/>
      </w:pPr>
    </w:p>
    <w:p w:rsidR="00966DA8" w:rsidRDefault="00ED73F5">
      <w:pPr>
        <w:pStyle w:val="Brdtekst"/>
      </w:pPr>
      <w:r>
        <w:t>Referent</w:t>
      </w:r>
    </w:p>
    <w:p w:rsidR="00966DA8" w:rsidRDefault="00ED73F5">
      <w:pPr>
        <w:pStyle w:val="Brdtekst"/>
      </w:pPr>
      <w:r>
        <w:t>Eva</w:t>
      </w:r>
    </w:p>
    <w:sectPr w:rsidR="00966DA8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73F5">
      <w:r>
        <w:separator/>
      </w:r>
    </w:p>
  </w:endnote>
  <w:endnote w:type="continuationSeparator" w:id="0">
    <w:p w:rsidR="00000000" w:rsidRDefault="00ED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Helvetica Neue">
    <w:altName w:val="MV Bol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73F5">
      <w:r>
        <w:separator/>
      </w:r>
    </w:p>
  </w:footnote>
  <w:footnote w:type="continuationSeparator" w:id="0">
    <w:p w:rsidR="00000000" w:rsidRDefault="00ED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A8"/>
    <w:rsid w:val="00966DA8"/>
    <w:rsid w:val="00E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429230A-C615-4946-B25C-1181D09A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Birthe Søllingvraa</dc:creator>
  <cp:lastModifiedBy>Birthe Søllingvraa</cp:lastModifiedBy>
  <cp:revision>2</cp:revision>
  <dcterms:created xsi:type="dcterms:W3CDTF">2021-08-23T10:32:00Z</dcterms:created>
  <dcterms:modified xsi:type="dcterms:W3CDTF">2021-08-23T10:32:00Z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{9974686D-BA3C-443B-B9C1-9603BA74A989}</vt:lpwstr>
  </property>
</Properties>
</file>