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99FE" w14:textId="77777777" w:rsidR="00B732A5" w:rsidRPr="00B732A5" w:rsidRDefault="00B732A5" w:rsidP="00B732A5">
      <w:pPr>
        <w:shd w:val="clear" w:color="auto" w:fill="FFFFFF"/>
        <w:spacing w:before="100" w:beforeAutospacing="1" w:after="100" w:afterAutospacing="1" w:line="525" w:lineRule="atLeast"/>
        <w:jc w:val="center"/>
        <w:textAlignment w:val="baseline"/>
        <w:outlineLvl w:val="0"/>
        <w:rPr>
          <w:rFonts w:ascii="Playfair Display" w:eastAsia="Times New Roman" w:hAnsi="Playfair Display" w:cs="Times New Roman"/>
          <w:color w:val="0A0A0A"/>
          <w:spacing w:val="-15"/>
          <w:kern w:val="36"/>
          <w:sz w:val="53"/>
          <w:szCs w:val="53"/>
          <w:lang w:eastAsia="da-DK"/>
        </w:rPr>
      </w:pPr>
      <w:r w:rsidRPr="00B732A5">
        <w:rPr>
          <w:rFonts w:ascii="Playfair Display" w:eastAsia="Times New Roman" w:hAnsi="Playfair Display" w:cs="Times New Roman"/>
          <w:color w:val="0A0A0A"/>
          <w:spacing w:val="-15"/>
          <w:kern w:val="36"/>
          <w:sz w:val="53"/>
          <w:szCs w:val="53"/>
          <w:lang w:eastAsia="da-DK"/>
        </w:rPr>
        <w:t>De 17 Verdensmål – 27.-29. august 2021</w:t>
      </w:r>
    </w:p>
    <w:p w14:paraId="73A68DCC"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noProof/>
          <w:color w:val="0A0A0A"/>
          <w:sz w:val="23"/>
          <w:szCs w:val="23"/>
          <w:bdr w:val="none" w:sz="0" w:space="0" w:color="auto" w:frame="1"/>
          <w:lang w:eastAsia="da-DK"/>
        </w:rPr>
        <w:drawing>
          <wp:inline distT="0" distB="0" distL="0" distR="0" wp14:anchorId="29238C11" wp14:editId="53C12A30">
            <wp:extent cx="9525000" cy="4000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4000500"/>
                    </a:xfrm>
                    <a:prstGeom prst="rect">
                      <a:avLst/>
                    </a:prstGeom>
                    <a:noFill/>
                    <a:ln>
                      <a:noFill/>
                    </a:ln>
                  </pic:spPr>
                </pic:pic>
              </a:graphicData>
            </a:graphic>
          </wp:inline>
        </w:drawing>
      </w:r>
    </w:p>
    <w:p w14:paraId="579AB3DC" w14:textId="77777777" w:rsidR="00B732A5" w:rsidRPr="00B732A5" w:rsidRDefault="00B732A5" w:rsidP="00B732A5">
      <w:pPr>
        <w:shd w:val="clear" w:color="auto" w:fill="FFFFFF"/>
        <w:spacing w:before="150" w:after="105" w:line="420" w:lineRule="atLeast"/>
        <w:textAlignment w:val="baseline"/>
        <w:outlineLvl w:val="1"/>
        <w:rPr>
          <w:rFonts w:ascii="Playfair Display" w:eastAsia="Times New Roman" w:hAnsi="Playfair Display" w:cs="Times New Roman"/>
          <w:color w:val="0A0A0A"/>
          <w:sz w:val="42"/>
          <w:szCs w:val="42"/>
          <w:lang w:eastAsia="da-DK"/>
        </w:rPr>
      </w:pPr>
      <w:r w:rsidRPr="00B732A5">
        <w:rPr>
          <w:rFonts w:ascii="Playfair Display" w:eastAsia="Times New Roman" w:hAnsi="Playfair Display" w:cs="Times New Roman"/>
          <w:color w:val="0A0A0A"/>
          <w:sz w:val="42"/>
          <w:szCs w:val="42"/>
          <w:lang w:eastAsia="da-DK"/>
        </w:rPr>
        <w:t>De 17 Verdensmål ved Gram Slot</w:t>
      </w:r>
    </w:p>
    <w:p w14:paraId="64F2D65C" w14:textId="77777777" w:rsidR="00B732A5" w:rsidRPr="00B732A5" w:rsidRDefault="00B732A5" w:rsidP="00B732A5">
      <w:pPr>
        <w:shd w:val="clear" w:color="auto" w:fill="FFFFFF"/>
        <w:spacing w:before="150" w:after="0"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D. 27.-29. AUGUST 2021</w:t>
      </w:r>
    </w:p>
    <w:p w14:paraId="531686A6" w14:textId="77777777"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“THE GLOBAL GOALS” – KUNSTUDSTILLING V. HANS TYRRESTRUP</w:t>
      </w:r>
    </w:p>
    <w:p w14:paraId="2238787B"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Oplev De 17 Verdensmål/The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 xml:space="preserve"> gennem en kunstners fortolkning. Udstillingen, som er den første, samlede parafrasering i Danmark af de 17 ikoner, er af Hans Tyrrestrup lånt ud til </w:t>
      </w:r>
      <w:proofErr w:type="spellStart"/>
      <w:r w:rsidRPr="00B732A5">
        <w:rPr>
          <w:rFonts w:ascii="inherit" w:eastAsia="Times New Roman" w:hAnsi="inherit" w:cs="Times New Roman"/>
          <w:color w:val="0A0A0A"/>
          <w:sz w:val="23"/>
          <w:szCs w:val="23"/>
          <w:lang w:eastAsia="da-DK"/>
        </w:rPr>
        <w:t>Soroptimister</w:t>
      </w:r>
      <w:proofErr w:type="spellEnd"/>
      <w:r w:rsidRPr="00B732A5">
        <w:rPr>
          <w:rFonts w:ascii="inherit" w:eastAsia="Times New Roman" w:hAnsi="inherit" w:cs="Times New Roman"/>
          <w:color w:val="0A0A0A"/>
          <w:sz w:val="23"/>
          <w:szCs w:val="23"/>
          <w:lang w:eastAsia="da-DK"/>
        </w:rPr>
        <w:t xml:space="preserve"> i Danmark med henblik på gennem kunsten – ord, akvarel og maleri – at sprede viden om The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w:t>
      </w:r>
    </w:p>
    <w:p w14:paraId="6B72C8EB"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Kunstudstillingen “The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 xml:space="preserve"> – De 17 Verdensmål – Hans Tyrrestrup” kan opleves ved Gram Slot fra den 27.-29. august. Udstillingen er blevet til i samarbejde med </w:t>
      </w:r>
      <w:proofErr w:type="spellStart"/>
      <w:r w:rsidRPr="00B732A5">
        <w:rPr>
          <w:rFonts w:ascii="inherit" w:eastAsia="Times New Roman" w:hAnsi="inherit" w:cs="Times New Roman"/>
          <w:color w:val="0A0A0A"/>
          <w:sz w:val="23"/>
          <w:szCs w:val="23"/>
          <w:lang w:eastAsia="da-DK"/>
        </w:rPr>
        <w:t>Soroptimister</w:t>
      </w:r>
      <w:proofErr w:type="spellEnd"/>
      <w:r w:rsidRPr="00B732A5">
        <w:rPr>
          <w:rFonts w:ascii="inherit" w:eastAsia="Times New Roman" w:hAnsi="inherit" w:cs="Times New Roman"/>
          <w:color w:val="0A0A0A"/>
          <w:sz w:val="23"/>
          <w:szCs w:val="23"/>
          <w:lang w:eastAsia="da-DK"/>
        </w:rPr>
        <w:t xml:space="preserve"> fra Rødding-Gram-Toftlund, Hans Tyrrestrup og Gram Slot.</w:t>
      </w:r>
    </w:p>
    <w:p w14:paraId="2D92CF17"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Anledningen til udstillingen er, at </w:t>
      </w:r>
      <w:proofErr w:type="spellStart"/>
      <w:r w:rsidRPr="00B732A5">
        <w:rPr>
          <w:rFonts w:ascii="inherit" w:eastAsia="Times New Roman" w:hAnsi="inherit" w:cs="Times New Roman"/>
          <w:color w:val="0A0A0A"/>
          <w:sz w:val="23"/>
          <w:szCs w:val="23"/>
          <w:lang w:eastAsia="da-DK"/>
        </w:rPr>
        <w:t>Soroptimist</w:t>
      </w:r>
      <w:proofErr w:type="spellEnd"/>
      <w:r w:rsidRPr="00B732A5">
        <w:rPr>
          <w:rFonts w:ascii="inherit" w:eastAsia="Times New Roman" w:hAnsi="inherit" w:cs="Times New Roman"/>
          <w:color w:val="0A0A0A"/>
          <w:sz w:val="23"/>
          <w:szCs w:val="23"/>
          <w:lang w:eastAsia="da-DK"/>
        </w:rPr>
        <w:t xml:space="preserve"> International (SI)* fylder 100 år, og det skal naturligvis også fejres i Danmark.</w:t>
      </w:r>
    </w:p>
    <w:p w14:paraId="741F7899"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Derfor er der også lagt op til en spektakulær fejring af dagen, og fredag den 27. august er der fernisering på udstillingen, hvor du som gæst både får foredrag, musikalske oplevelser, lidt at spise og naturligvis mulighed for at møde kunstneren, Hans Tyrrestrup, og se hans værker.</w:t>
      </w:r>
    </w:p>
    <w:p w14:paraId="76627E37" w14:textId="77777777"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ÅBNINGSTIDER FOR UDSTILLING:</w:t>
      </w:r>
    </w:p>
    <w:p w14:paraId="3B90EEE7"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lastRenderedPageBreak/>
        <w:t>Fredag d. 27. august kl.18.00-21.00</w:t>
      </w:r>
      <w:r w:rsidRPr="00B732A5">
        <w:rPr>
          <w:rFonts w:ascii="inherit" w:eastAsia="Times New Roman" w:hAnsi="inherit" w:cs="Times New Roman"/>
          <w:color w:val="0A0A0A"/>
          <w:sz w:val="23"/>
          <w:szCs w:val="23"/>
          <w:lang w:eastAsia="da-DK"/>
        </w:rPr>
        <w:br/>
        <w:t>Lørdag d. 28. august kl.13.00-16.00</w:t>
      </w:r>
      <w:r w:rsidRPr="00B732A5">
        <w:rPr>
          <w:rFonts w:ascii="inherit" w:eastAsia="Times New Roman" w:hAnsi="inherit" w:cs="Times New Roman"/>
          <w:color w:val="0A0A0A"/>
          <w:sz w:val="23"/>
          <w:szCs w:val="23"/>
          <w:lang w:eastAsia="da-DK"/>
        </w:rPr>
        <w:br/>
        <w:t>Søndag d. 29. august kl.10.00-16.00</w:t>
      </w:r>
    </w:p>
    <w:p w14:paraId="4229F58D" w14:textId="77777777"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ÅBNINGSTIDER FOR RESTAURANT &amp; GÅRDBUTIK:</w:t>
      </w:r>
    </w:p>
    <w:p w14:paraId="5EBDEFB2"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Fredag d. 27. august kl.08.00-20.00</w:t>
      </w:r>
      <w:r w:rsidRPr="00B732A5">
        <w:rPr>
          <w:rFonts w:ascii="inherit" w:eastAsia="Times New Roman" w:hAnsi="inherit" w:cs="Times New Roman"/>
          <w:color w:val="0A0A0A"/>
          <w:sz w:val="23"/>
          <w:szCs w:val="23"/>
          <w:lang w:eastAsia="da-DK"/>
        </w:rPr>
        <w:br/>
        <w:t>Lørdag d. 28. august kl.08.00-20.00</w:t>
      </w:r>
      <w:r w:rsidRPr="00B732A5">
        <w:rPr>
          <w:rFonts w:ascii="inherit" w:eastAsia="Times New Roman" w:hAnsi="inherit" w:cs="Times New Roman"/>
          <w:color w:val="0A0A0A"/>
          <w:sz w:val="23"/>
          <w:szCs w:val="23"/>
          <w:lang w:eastAsia="da-DK"/>
        </w:rPr>
        <w:br/>
        <w:t>Søndag d. 29. august kl.08.00-16.00</w:t>
      </w:r>
    </w:p>
    <w:p w14:paraId="37A178D3" w14:textId="77777777"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ENTRÉ:</w:t>
      </w:r>
    </w:p>
    <w:p w14:paraId="48A5057A"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Fredag d. 27. august kr. 175,00 pr. voksne. Børn gratis (til og med 11 år)</w:t>
      </w:r>
      <w:r w:rsidRPr="00B732A5">
        <w:rPr>
          <w:rFonts w:ascii="inherit" w:eastAsia="Times New Roman" w:hAnsi="inherit" w:cs="Times New Roman"/>
          <w:color w:val="0A0A0A"/>
          <w:sz w:val="23"/>
          <w:szCs w:val="23"/>
          <w:lang w:eastAsia="da-DK"/>
        </w:rPr>
        <w:br/>
        <w:t>Lørdag d. 28. august kr. 175,00 pr. voksen. Børn gratis (til og med 11 år)</w:t>
      </w:r>
      <w:r w:rsidRPr="00B732A5">
        <w:rPr>
          <w:rFonts w:ascii="inherit" w:eastAsia="Times New Roman" w:hAnsi="inherit" w:cs="Times New Roman"/>
          <w:color w:val="0A0A0A"/>
          <w:sz w:val="23"/>
          <w:szCs w:val="23"/>
          <w:lang w:eastAsia="da-DK"/>
        </w:rPr>
        <w:br/>
        <w:t>Søndag d. 29. august kr. 80,00 pr. voksen. Børn gratis (til og med 11 år)</w:t>
      </w:r>
    </w:p>
    <w:p w14:paraId="7DCFF674"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Billetsalget starter til maj</w:t>
      </w:r>
    </w:p>
    <w:p w14:paraId="2E2EB7E1" w14:textId="77777777"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*SI er en verdensomspændende organisation af kvinder, der arbejder for at fremme menneskerettigheder og kvinders status. Med forbindelsen til FN er det oplagt, at </w:t>
      </w:r>
      <w:proofErr w:type="spellStart"/>
      <w:r w:rsidRPr="00B732A5">
        <w:rPr>
          <w:rFonts w:ascii="inherit" w:eastAsia="Times New Roman" w:hAnsi="inherit" w:cs="Times New Roman"/>
          <w:color w:val="0A0A0A"/>
          <w:sz w:val="23"/>
          <w:szCs w:val="23"/>
          <w:lang w:eastAsia="da-DK"/>
        </w:rPr>
        <w:t>Soroptimist</w:t>
      </w:r>
      <w:proofErr w:type="spellEnd"/>
      <w:r w:rsidRPr="00B732A5">
        <w:rPr>
          <w:rFonts w:ascii="inherit" w:eastAsia="Times New Roman" w:hAnsi="inherit" w:cs="Times New Roman"/>
          <w:color w:val="0A0A0A"/>
          <w:sz w:val="23"/>
          <w:szCs w:val="23"/>
          <w:lang w:eastAsia="da-DK"/>
        </w:rPr>
        <w:t xml:space="preserve"> International støtter FN´s 17 Verdensmål.</w:t>
      </w:r>
    </w:p>
    <w:p w14:paraId="5150F067" w14:textId="77777777" w:rsidR="00B732A5" w:rsidRPr="00B732A5" w:rsidRDefault="00B732A5" w:rsidP="00B732A5">
      <w:pPr>
        <w:shd w:val="clear" w:color="auto" w:fill="FFFFFF"/>
        <w:spacing w:line="240" w:lineRule="auto"/>
        <w:textAlignment w:val="baseline"/>
        <w:rPr>
          <w:rFonts w:ascii="inherit" w:eastAsia="Times New Roman" w:hAnsi="inherit" w:cs="Times New Roman"/>
          <w:color w:val="0A0A0A"/>
          <w:sz w:val="23"/>
          <w:szCs w:val="23"/>
          <w:lang w:eastAsia="da-DK"/>
        </w:rPr>
      </w:pPr>
      <w:r w:rsidRPr="00B732A5">
        <w:rPr>
          <w:rFonts w:ascii="Open Sans" w:eastAsia="Times New Roman" w:hAnsi="Open Sans" w:cs="Times New Roman"/>
          <w:b/>
          <w:bCs/>
          <w:color w:val="0A0A0A"/>
          <w:sz w:val="23"/>
          <w:szCs w:val="23"/>
          <w:bdr w:val="none" w:sz="0" w:space="0" w:color="auto" w:frame="1"/>
          <w:lang w:eastAsia="da-DK"/>
        </w:rPr>
        <w:br/>
        <w:t>Andet</w:t>
      </w:r>
      <w:r w:rsidRPr="00B732A5">
        <w:rPr>
          <w:rFonts w:ascii="inherit" w:eastAsia="Times New Roman" w:hAnsi="inherit" w:cs="Times New Roman"/>
          <w:color w:val="0A0A0A"/>
          <w:sz w:val="23"/>
          <w:szCs w:val="23"/>
          <w:lang w:eastAsia="da-DK"/>
        </w:rPr>
        <w:br/>
        <w:t>Udvid eventuelt oplevelsen med en overnatning ved Gram Slot.</w:t>
      </w:r>
      <w:r w:rsidRPr="00B732A5">
        <w:rPr>
          <w:rFonts w:ascii="inherit" w:eastAsia="Times New Roman" w:hAnsi="inherit" w:cs="Times New Roman"/>
          <w:color w:val="0A0A0A"/>
          <w:sz w:val="23"/>
          <w:szCs w:val="23"/>
          <w:lang w:eastAsia="da-DK"/>
        </w:rPr>
        <w:br/>
        <w:t>Kontakt os på telefon: 74 82 00 40</w:t>
      </w:r>
    </w:p>
    <w:p w14:paraId="4B3F7936" w14:textId="77777777" w:rsidR="00354146" w:rsidRDefault="00354146"/>
    <w:sectPr w:rsidR="003541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A5"/>
    <w:rsid w:val="00354146"/>
    <w:rsid w:val="00B732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48C0"/>
  <w15:chartTrackingRefBased/>
  <w15:docId w15:val="{97017269-A855-47DC-A0A8-E980824D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1915">
      <w:bodyDiv w:val="1"/>
      <w:marLeft w:val="0"/>
      <w:marRight w:val="0"/>
      <w:marTop w:val="0"/>
      <w:marBottom w:val="0"/>
      <w:divBdr>
        <w:top w:val="none" w:sz="0" w:space="0" w:color="auto"/>
        <w:left w:val="none" w:sz="0" w:space="0" w:color="auto"/>
        <w:bottom w:val="none" w:sz="0" w:space="0" w:color="auto"/>
        <w:right w:val="none" w:sz="0" w:space="0" w:color="auto"/>
      </w:divBdr>
      <w:divsChild>
        <w:div w:id="414516851">
          <w:marLeft w:val="0"/>
          <w:marRight w:val="0"/>
          <w:marTop w:val="0"/>
          <w:marBottom w:val="30"/>
          <w:divBdr>
            <w:top w:val="none" w:sz="0" w:space="0" w:color="auto"/>
            <w:left w:val="none" w:sz="0" w:space="0" w:color="auto"/>
            <w:bottom w:val="none" w:sz="0" w:space="0" w:color="auto"/>
            <w:right w:val="none" w:sz="0" w:space="0" w:color="auto"/>
          </w:divBdr>
          <w:divsChild>
            <w:div w:id="1748963620">
              <w:marLeft w:val="0"/>
              <w:marRight w:val="0"/>
              <w:marTop w:val="0"/>
              <w:marBottom w:val="210"/>
              <w:divBdr>
                <w:top w:val="none" w:sz="0" w:space="0" w:color="auto"/>
                <w:left w:val="none" w:sz="0" w:space="0" w:color="auto"/>
                <w:bottom w:val="none" w:sz="0" w:space="0" w:color="auto"/>
                <w:right w:val="none" w:sz="0" w:space="0" w:color="auto"/>
              </w:divBdr>
            </w:div>
          </w:divsChild>
        </w:div>
        <w:div w:id="1670669957">
          <w:marLeft w:val="0"/>
          <w:marRight w:val="0"/>
          <w:marTop w:val="0"/>
          <w:marBottom w:val="0"/>
          <w:divBdr>
            <w:top w:val="none" w:sz="0" w:space="0" w:color="auto"/>
            <w:left w:val="none" w:sz="0" w:space="0" w:color="auto"/>
            <w:bottom w:val="none" w:sz="0" w:space="0" w:color="auto"/>
            <w:right w:val="none" w:sz="0" w:space="0" w:color="auto"/>
          </w:divBdr>
          <w:divsChild>
            <w:div w:id="1588924119">
              <w:marLeft w:val="0"/>
              <w:marRight w:val="0"/>
              <w:marTop w:val="0"/>
              <w:marBottom w:val="0"/>
              <w:divBdr>
                <w:top w:val="none" w:sz="0" w:space="0" w:color="auto"/>
                <w:left w:val="none" w:sz="0" w:space="0" w:color="auto"/>
                <w:bottom w:val="none" w:sz="0" w:space="0" w:color="auto"/>
                <w:right w:val="none" w:sz="0" w:space="0" w:color="auto"/>
              </w:divBdr>
              <w:divsChild>
                <w:div w:id="1221477600">
                  <w:marLeft w:val="0"/>
                  <w:marRight w:val="0"/>
                  <w:marTop w:val="0"/>
                  <w:marBottom w:val="0"/>
                  <w:divBdr>
                    <w:top w:val="none" w:sz="0" w:space="0" w:color="auto"/>
                    <w:left w:val="none" w:sz="0" w:space="0" w:color="auto"/>
                    <w:bottom w:val="none" w:sz="0" w:space="0" w:color="auto"/>
                    <w:right w:val="none" w:sz="0" w:space="0" w:color="auto"/>
                  </w:divBdr>
                  <w:divsChild>
                    <w:div w:id="1128669088">
                      <w:marLeft w:val="0"/>
                      <w:marRight w:val="0"/>
                      <w:marTop w:val="0"/>
                      <w:marBottom w:val="0"/>
                      <w:divBdr>
                        <w:top w:val="none" w:sz="0" w:space="0" w:color="auto"/>
                        <w:left w:val="none" w:sz="0" w:space="0" w:color="auto"/>
                        <w:bottom w:val="none" w:sz="0" w:space="0" w:color="auto"/>
                        <w:right w:val="none" w:sz="0" w:space="0" w:color="auto"/>
                      </w:divBdr>
                      <w:divsChild>
                        <w:div w:id="1658146570">
                          <w:marLeft w:val="0"/>
                          <w:marRight w:val="0"/>
                          <w:marTop w:val="0"/>
                          <w:marBottom w:val="750"/>
                          <w:divBdr>
                            <w:top w:val="none" w:sz="0" w:space="0" w:color="auto"/>
                            <w:left w:val="none" w:sz="0" w:space="0" w:color="auto"/>
                            <w:bottom w:val="single" w:sz="6" w:space="31" w:color="DDDDDD"/>
                            <w:right w:val="none" w:sz="0" w:space="0" w:color="auto"/>
                          </w:divBdr>
                          <w:divsChild>
                            <w:div w:id="846287447">
                              <w:marLeft w:val="-225"/>
                              <w:marRight w:val="-225"/>
                              <w:marTop w:val="0"/>
                              <w:marBottom w:val="525"/>
                              <w:divBdr>
                                <w:top w:val="none" w:sz="0" w:space="0" w:color="auto"/>
                                <w:left w:val="none" w:sz="0" w:space="0" w:color="auto"/>
                                <w:bottom w:val="none" w:sz="0" w:space="0" w:color="auto"/>
                                <w:right w:val="none" w:sz="0" w:space="0" w:color="auto"/>
                              </w:divBdr>
                              <w:divsChild>
                                <w:div w:id="1060254088">
                                  <w:marLeft w:val="0"/>
                                  <w:marRight w:val="0"/>
                                  <w:marTop w:val="0"/>
                                  <w:marBottom w:val="0"/>
                                  <w:divBdr>
                                    <w:top w:val="none" w:sz="0" w:space="0" w:color="auto"/>
                                    <w:left w:val="none" w:sz="0" w:space="0" w:color="auto"/>
                                    <w:bottom w:val="none" w:sz="0" w:space="0" w:color="auto"/>
                                    <w:right w:val="none" w:sz="0" w:space="0" w:color="auto"/>
                                  </w:divBdr>
                                  <w:divsChild>
                                    <w:div w:id="558595299">
                                      <w:marLeft w:val="0"/>
                                      <w:marRight w:val="0"/>
                                      <w:marTop w:val="0"/>
                                      <w:marBottom w:val="0"/>
                                      <w:divBdr>
                                        <w:top w:val="none" w:sz="0" w:space="0" w:color="auto"/>
                                        <w:left w:val="none" w:sz="0" w:space="0" w:color="auto"/>
                                        <w:bottom w:val="none" w:sz="0" w:space="0" w:color="auto"/>
                                        <w:right w:val="none" w:sz="0" w:space="0" w:color="auto"/>
                                      </w:divBdr>
                                      <w:divsChild>
                                        <w:div w:id="2136750492">
                                          <w:marLeft w:val="0"/>
                                          <w:marRight w:val="0"/>
                                          <w:marTop w:val="0"/>
                                          <w:marBottom w:val="0"/>
                                          <w:divBdr>
                                            <w:top w:val="none" w:sz="0" w:space="0" w:color="auto"/>
                                            <w:left w:val="none" w:sz="0" w:space="0" w:color="auto"/>
                                            <w:bottom w:val="none" w:sz="0" w:space="0" w:color="auto"/>
                                            <w:right w:val="none" w:sz="0" w:space="0" w:color="auto"/>
                                          </w:divBdr>
                                          <w:divsChild>
                                            <w:div w:id="4677967">
                                              <w:marLeft w:val="0"/>
                                              <w:marRight w:val="0"/>
                                              <w:marTop w:val="0"/>
                                              <w:marBottom w:val="0"/>
                                              <w:divBdr>
                                                <w:top w:val="none" w:sz="0" w:space="0" w:color="auto"/>
                                                <w:left w:val="none" w:sz="0" w:space="0" w:color="auto"/>
                                                <w:bottom w:val="none" w:sz="0" w:space="0" w:color="auto"/>
                                                <w:right w:val="none" w:sz="0" w:space="0" w:color="auto"/>
                                              </w:divBdr>
                                              <w:divsChild>
                                                <w:div w:id="1734547144">
                                                  <w:marLeft w:val="0"/>
                                                  <w:marRight w:val="0"/>
                                                  <w:marTop w:val="0"/>
                                                  <w:marBottom w:val="0"/>
                                                  <w:divBdr>
                                                    <w:top w:val="none" w:sz="0" w:space="0" w:color="auto"/>
                                                    <w:left w:val="none" w:sz="0" w:space="0" w:color="auto"/>
                                                    <w:bottom w:val="none" w:sz="0" w:space="0" w:color="auto"/>
                                                    <w:right w:val="none" w:sz="0" w:space="0" w:color="auto"/>
                                                  </w:divBdr>
                                                </w:div>
                                              </w:divsChild>
                                            </w:div>
                                            <w:div w:id="178734955">
                                              <w:marLeft w:val="0"/>
                                              <w:marRight w:val="0"/>
                                              <w:marTop w:val="0"/>
                                              <w:marBottom w:val="0"/>
                                              <w:divBdr>
                                                <w:top w:val="none" w:sz="0" w:space="0" w:color="auto"/>
                                                <w:left w:val="none" w:sz="0" w:space="0" w:color="auto"/>
                                                <w:bottom w:val="none" w:sz="0" w:space="0" w:color="auto"/>
                                                <w:right w:val="none" w:sz="0" w:space="0" w:color="auto"/>
                                              </w:divBdr>
                                              <w:divsChild>
                                                <w:div w:id="754319947">
                                                  <w:marLeft w:val="0"/>
                                                  <w:marRight w:val="0"/>
                                                  <w:marTop w:val="0"/>
                                                  <w:marBottom w:val="0"/>
                                                  <w:divBdr>
                                                    <w:top w:val="none" w:sz="0" w:space="0" w:color="auto"/>
                                                    <w:left w:val="none" w:sz="0" w:space="0" w:color="auto"/>
                                                    <w:bottom w:val="none" w:sz="0" w:space="0" w:color="auto"/>
                                                    <w:right w:val="none" w:sz="0" w:space="0" w:color="auto"/>
                                                  </w:divBdr>
                                                </w:div>
                                              </w:divsChild>
                                            </w:div>
                                            <w:div w:id="750585092">
                                              <w:marLeft w:val="0"/>
                                              <w:marRight w:val="0"/>
                                              <w:marTop w:val="0"/>
                                              <w:marBottom w:val="0"/>
                                              <w:divBdr>
                                                <w:top w:val="none" w:sz="0" w:space="0" w:color="auto"/>
                                                <w:left w:val="none" w:sz="0" w:space="0" w:color="auto"/>
                                                <w:bottom w:val="none" w:sz="0" w:space="0" w:color="auto"/>
                                                <w:right w:val="none" w:sz="0" w:space="0" w:color="auto"/>
                                              </w:divBdr>
                                              <w:divsChild>
                                                <w:div w:id="20020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1698</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Rødding - Annette</dc:creator>
  <cp:keywords/>
  <dc:description/>
  <cp:lastModifiedBy>Rødding - Annette</cp:lastModifiedBy>
  <cp:revision>1</cp:revision>
  <dcterms:created xsi:type="dcterms:W3CDTF">2021-04-26T11:38:00Z</dcterms:created>
  <dcterms:modified xsi:type="dcterms:W3CDTF">2021-04-26T11:38:00Z</dcterms:modified>
</cp:coreProperties>
</file>