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1304"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   Referat af klubmøde i SI Odder d. 1. marts 2023</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Tilstede</w:t>
      </w:r>
      <w:r>
        <w:rPr>
          <w:rFonts w:ascii="Calibri" w:hAnsi="Calibri" w:cs="Calibri" w:eastAsia="Calibri"/>
          <w:color w:val="auto"/>
          <w:spacing w:val="0"/>
          <w:position w:val="0"/>
          <w:sz w:val="28"/>
          <w:shd w:fill="auto" w:val="clear"/>
        </w:rPr>
        <w:t xml:space="preserve">:  Anette, Mette, Jette D, Sanne, Anne J, Ulla, Karla, Margit, Kirsten, Anne W, Jette B, Anne Marie, Marianne S, Lilli, Susanne og Karen.  </w:t>
      </w:r>
    </w:p>
    <w:p>
      <w:pPr>
        <w:numPr>
          <w:ilvl w:val="0"/>
          <w:numId w:val="4"/>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Lysceremoni og fødselsdag</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Klubmødet blev indledt med lysceremoni, bobler og sang i anledning af vores 12-års fødselsdag.</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Sanne tændte lys for SI Odder med ønsket om, at vi kan give mange donationer til kvinder og børn både lokalt og internationalt. </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Marie tændte lys for SI Danmark med ønsket om et godt og konstruktivt samarbejde på tværs af de nye distrikter, så soroptimisternes arbejde bedre kan styrkes og synliggøres.</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Marianne tændte lys for SI Europa med ønsket om, at vi kan stå sammen, så vi kan gøre mere for kvinder og børn.</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W. tændte lys for SI International med ønsket om, at kvinderne i Afghanistan og Iran fortsat må stå sammen, da de så kan mere.</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Dagens sang: Det er i dag et vejr.</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6"/>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Afslutning af årsregnskab for 2022 samt status på klubbens økonomi</w:t>
      </w:r>
    </w:p>
    <w:p>
      <w:pPr>
        <w:tabs>
          <w:tab w:val="left" w:pos="3168" w:leader="none"/>
        </w:tabs>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Det samlede årsregnskab for 2022 blev gennemgået. Regnskabet for 2022 skal først godkendes på næste generalforsamling. Det blev drøftet, om der kunne være muligt at godkende regnskabet før, men dette kan ikke lige nu lade sig gøre. Vi må derfor på klubmøderne løbende blive orienteret om status for klubbens økonomi. KPD/KAPD-udvalget foreslog, at der skulle udarbejdes et selvstændigt projektregnskab for donationer. Dette ville dels kunne anvendes udadtil i forbindelse med synliggørelse af SI Odders arbejde og dels til at give os et historisk overblik over klubbens donationer gennem årene. Forslaget blev godt modtaget og KPD-udvalget vil arbejde videre med forslaget. Status på regnskabet er, at driftskontoen er på kr.34.695 og projektkontoen er på kr. 5.925.</w:t>
      </w:r>
    </w:p>
    <w:p>
      <w:pPr>
        <w:tabs>
          <w:tab w:val="left" w:pos="3168" w:leader="none"/>
        </w:tabs>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numPr>
          <w:ilvl w:val="0"/>
          <w:numId w:val="9"/>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Ego branche ved Kirsten</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Det sidste halve år har været begivenhedsrigt for Kirsten, idet hun i efteråret 2022 sagde sit job hos Ruby-rejser op.  Herefter skulle hun til at finde ud af, hvad hun så ville, da hun syntes, det var for tidligt at gå på pension.</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Kirsten er født og opvokset i Trustrup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Hundslund omr</w:t>
      </w:r>
      <w:r>
        <w:rPr>
          <w:rFonts w:ascii="Calibri" w:hAnsi="Calibri" w:cs="Calibri" w:eastAsia="Calibri"/>
          <w:color w:val="auto"/>
          <w:spacing w:val="0"/>
          <w:position w:val="0"/>
          <w:sz w:val="28"/>
          <w:shd w:fill="auto" w:val="clear"/>
        </w:rPr>
        <w:t xml:space="preserve">ådet, hvor hun, efter at have boet andre steder, i dag er flyttet tilbage til Sondrup. Efter studentereksamen rejste hun til Canada og senere Australien og Grønland. Allerede på det tidspunkt havde hun efter hendes fars udsagn fået bisselæder i støvlerne med rejselyst og udlængsel til at se verden.  </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Kirsten uddannelse sig i engelsk og erhvervsøkonomi ved Handelshøjskolen i København blev gift og fik tre børn. Hovedparten af hendes erhvervskarriere har været indenfor rejsebranchen startende som sælger og til at have ledelsesansvar.</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Efter opsigelsen følte Kirsten sig helt tom, men en vandretur til Korsika og gode snakke med forskellige personer, fik hende overbevist om, at hun skulle starte som selvstændig. En vigtig støtte heri er hendes nuværende mand.</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forbindelse med beslutningen skulle Kirsten finde ud af, hvad der var hendes forcer og svagheder. Der skulle udarbejdes en forretningsmodel for hendes virksomhed. Hun vidste, at hun kunne håndværket, havde et godt netværk, og at der var tillid til hende og hun kendte mange destinationer. </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har været mange udfordringer i forbindelse med alene at etablere egen virksomhed f.eks. Hvorfor skulle kunderne vælge hendes rejsebureau? Hjemmet som arbejdsplads, IT (der er ikke hjælp at hente i en IT-afdeling), hjemmeside, rapporter, rejsegarantifonden m.m.</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Kirsten er helt bevidst om, at når man sælger rejser, så sælger man drømme til folk og derfor er det vigtig at finde en niche med et indhold som kan efterkomme disse drømme. Resultatet heraf er i dag Fyrholt Rejser, som bl.a. tilbyder vandreferier for grupper med natur- og kulturoplevelser suppleret med god mad og drikke. Turene foregår i et tempo, så alle kan deltage. Desuden er rejserne klimavenlige.</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Kirstens firma tilbyder både egne rejser, men også rejser i samarbejde med Dansk Vandrelaug. Derudover tilbyder hun også at være praktisk rejsearrangør for andre. På Fyrholt Rejsers hjemmeside kan man læse mere om turene og de forskellige destinationer: </w:t>
      </w:r>
      <w:r>
        <w:rPr>
          <w:rFonts w:ascii="Calibri" w:hAnsi="Calibri" w:cs="Calibri" w:eastAsia="Calibri"/>
          <w:color w:val="4472C4"/>
          <w:spacing w:val="0"/>
          <w:position w:val="0"/>
          <w:sz w:val="28"/>
          <w:u w:val="single"/>
          <w:shd w:fill="auto" w:val="clear"/>
        </w:rPr>
        <w:t xml:space="preserve">fyrholtrejser.dk</w:t>
      </w:r>
      <w:r>
        <w:rPr>
          <w:rFonts w:ascii="Calibri" w:hAnsi="Calibri" w:cs="Calibri" w:eastAsia="Calibri"/>
          <w:color w:val="auto"/>
          <w:spacing w:val="0"/>
          <w:position w:val="0"/>
          <w:sz w:val="28"/>
          <w:shd w:fill="auto" w:val="clear"/>
        </w:rPr>
        <w:t xml:space="preserve">. Kirsten har allerede nu fået god respons og hendes rejser er begyndt at sælge.</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Kirsten har en ambition om, at der i forbindelse med de enkelte rejser skal doneres et beløb til soroptimistklubben.</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11"/>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Forberedelse af møde i Distrikt 1</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Med udgangspunkt i det udsendte materiale til distriktsmødet d. 18. marts blev de enkelte forslag til det kommende arbejde i Distrikt 1 drøftet. Der var enighed om at støtte forslagene. Temaet for mødet er Kommunikation og Udvikling.</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13"/>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Opfølgning på drøftelserne om udvikling af SI Odder ved KPD-udvalget</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Gruppearbejdet med udgangspunkt i de fire temaer: Projekter, Aktiviteter, Klubben internt og Klubben eksternt fra januar-mødet blev fortsat. De enkelte grupper skulle følge op på drøftelserne ved at komme med ideer og forslag til udvikling af SI Odder. KPD/KAPD vil indsamle forslagene og videregive resultatet til bestyrelsen. Bestyrelsen beslutter, hvilke tiltag der skal igangsættes, således at grupperne kan arbejde videre. </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15"/>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præsidenten</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Ulla har deltaget i zoommøde med forretningsudvalget i stedet for Anne.</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har været drøftet hjælp til jordskælvsramte i Tyrkiet og Syrien. Beslutningen er at indgå med hjælp på et senere tidspunkt og målrette hjælpen i et evt. samarbejde med soroptimistklubber i Tyrkiet.</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SI Danmark er i gang med at ændre hjemmesiden, således at den bliver mere overskuelig og med mere fokus på promovering. I den kommende tid vil den ændres jævnlig, hvilket kan få betydning for lock- in. </w:t>
      </w:r>
    </w:p>
    <w:p>
      <w:pPr>
        <w:spacing w:before="0" w:after="160" w:line="240"/>
        <w:ind w:right="0" w:left="696"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Facebook er en god reklamesøjle for klubberne. Der er oprettet en lukket gruppe, hvor ideer m.m. kan deles. Der var også opfordring til at følge Web-seminarer. </w:t>
      </w:r>
    </w:p>
    <w:p>
      <w:pPr>
        <w:spacing w:before="0" w:after="160" w:line="240"/>
        <w:ind w:right="0" w:left="696"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Klubberne skal have mere fokus på synliggørelse, og som eksempel blev nævnt Vardeklubben, som har fået lavet en stor artikel om deres donationer.</w:t>
      </w:r>
    </w:p>
    <w:p>
      <w:pPr>
        <w:spacing w:before="0" w:after="160" w:line="240"/>
        <w:ind w:right="0" w:left="696"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Til kvindernes internationale kampdag d. 8.marts blev foreslået, at man kunne synliggøre dagen med at tage to forskellige sko på. </w:t>
      </w:r>
    </w:p>
    <w:p>
      <w:pPr>
        <w:spacing w:before="0" w:after="160" w:line="240"/>
        <w:ind w:right="0" w:left="696" w:firstLine="0"/>
        <w:jc w:val="left"/>
        <w:rPr>
          <w:rFonts w:ascii="Calibri" w:hAnsi="Calibri" w:cs="Calibri" w:eastAsia="Calibri"/>
          <w:color w:val="auto"/>
          <w:spacing w:val="0"/>
          <w:position w:val="0"/>
          <w:sz w:val="28"/>
          <w:shd w:fill="auto" w:val="clear"/>
        </w:rPr>
      </w:pPr>
    </w:p>
    <w:p>
      <w:pPr>
        <w:numPr>
          <w:ilvl w:val="0"/>
          <w:numId w:val="18"/>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udvalgene</w:t>
      </w:r>
    </w:p>
    <w:p>
      <w:pPr>
        <w:numPr>
          <w:ilvl w:val="0"/>
          <w:numId w:val="18"/>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Trivselsudvalget</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blev afholdt debataften d. 8. februar hos Marianne Blichfeldt. Marianne havde forberedt gode oplæg med udgangspunkt i temaet: Etik og medier. Debataftenen var godt besøgt og temaet gav anledning til mange overvejelser og drøftelser.</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Trivselsudvalget planlægger en debataften i april og vil sende besked ud. </w:t>
      </w:r>
    </w:p>
    <w:p>
      <w:pPr>
        <w:numPr>
          <w:ilvl w:val="0"/>
          <w:numId w:val="21"/>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Genbrugsmodeshow i Den økologiske Have</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Datoen for Genbrugsmodeshowet i Økologiens Have bliver d. 23. maj.  Alle der ønsker at deltage i planlægning inviteres til møde d. 14. marts kl. 15.30 i Økologiens Have. Sanne er tovholder på arrangementet og vil sende invitation ud. Gruppen vil herefter gå i gang med planlægningen og markedsføringen. </w:t>
      </w:r>
    </w:p>
    <w:p>
      <w:pPr>
        <w:numPr>
          <w:ilvl w:val="0"/>
          <w:numId w:val="23"/>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KPD/KAPD-udvalget </w:t>
      </w:r>
    </w:p>
    <w:p>
      <w:pPr>
        <w:spacing w:before="0" w:after="160" w:line="259"/>
        <w:ind w:right="0" w:left="144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Udvalget vil opsummere drøftelser i gruppearbejdet omkring udvikling af SI Odder og videregive dette til bestyrelsen. Temaerne i gruppearbejdet har været: Aktiviteter, Projekter, Klubben internt og klubben eksternt</w:t>
      </w:r>
      <w:r>
        <w:rPr>
          <w:rFonts w:ascii="Calibri" w:hAnsi="Calibri" w:cs="Calibri" w:eastAsia="Calibri"/>
          <w:b/>
          <w:color w:val="auto"/>
          <w:spacing w:val="0"/>
          <w:position w:val="0"/>
          <w:sz w:val="28"/>
          <w:shd w:fill="auto" w:val="clear"/>
        </w:rPr>
        <w:t xml:space="preserve">. </w:t>
      </w:r>
    </w:p>
    <w:p>
      <w:pPr>
        <w:numPr>
          <w:ilvl w:val="0"/>
          <w:numId w:val="25"/>
        </w:numPr>
        <w:spacing w:before="0" w:after="160" w:line="259"/>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8. marts arrangement</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Marianne S meddelte, at der ikke bliver noget arrangement i år. Enkelte medlemmer vil tage til klubben i Skanderborg og holde 8. marts, hvor Anne Vibeke Holst kommer og fortæller om sin nye bog. Se mere på SI Skanderborgs hjemmeside.</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27"/>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Eventuelt:</w:t>
      </w:r>
    </w:p>
    <w:p>
      <w:pPr>
        <w:spacing w:before="0" w:after="160" w:line="240"/>
        <w:ind w:right="0" w:left="108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NB. NB. Næste klubmøde er d. 29. marts i Spektrum</w:t>
      </w:r>
    </w:p>
    <w:p>
      <w:pPr>
        <w:numPr>
          <w:ilvl w:val="0"/>
          <w:numId w:val="29"/>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Hanne Rasmussen ønsker at bliver optaget som nyt medlem i klubben.</w:t>
      </w:r>
    </w:p>
    <w:p>
      <w:pPr>
        <w:numPr>
          <w:ilvl w:val="0"/>
          <w:numId w:val="29"/>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har deltaget ca. 70 personer i den første Live- streaming og nettoresultatet er kr. 1.048. En rigtig god start på sæsonen.</w:t>
      </w:r>
    </w:p>
    <w:p>
      <w:pPr>
        <w:numPr>
          <w:ilvl w:val="0"/>
          <w:numId w:val="29"/>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er god søgning på vores hjemmeside med mange likes.</w:t>
      </w:r>
    </w:p>
    <w:p>
      <w:pPr>
        <w:numPr>
          <w:ilvl w:val="0"/>
          <w:numId w:val="29"/>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Flere medlemmer mødes til Blue Hour, hvor tiden bl.a. bruges til hyggeligt samvær, møder i udvalg m.m.</w:t>
      </w:r>
    </w:p>
    <w:p>
      <w:pPr>
        <w:spacing w:before="0" w:after="160" w:line="240"/>
        <w:ind w:right="0" w:left="720" w:firstLine="0"/>
        <w:jc w:val="left"/>
        <w:rPr>
          <w:rFonts w:ascii="Calibri" w:hAnsi="Calibri" w:cs="Calibri" w:eastAsia="Calibri"/>
          <w:color w:val="auto"/>
          <w:spacing w:val="0"/>
          <w:position w:val="0"/>
          <w:sz w:val="28"/>
          <w:shd w:fill="auto" w:val="clear"/>
        </w:rPr>
      </w:pP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Ref. KS 5/3 2023</w:t>
      </w: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4">
    <w:abstractNumId w:val="66"/>
  </w:num>
  <w:num w:numId="6">
    <w:abstractNumId w:val="60"/>
  </w:num>
  <w:num w:numId="9">
    <w:abstractNumId w:val="54"/>
  </w:num>
  <w:num w:numId="11">
    <w:abstractNumId w:val="48"/>
  </w:num>
  <w:num w:numId="13">
    <w:abstractNumId w:val="42"/>
  </w:num>
  <w:num w:numId="15">
    <w:abstractNumId w:val="36"/>
  </w:num>
  <w:num w:numId="18">
    <w:abstractNumId w:val="30"/>
  </w:num>
  <w:num w:numId="21">
    <w:abstractNumId w:val="24"/>
  </w:num>
  <w:num w:numId="23">
    <w:abstractNumId w:val="18"/>
  </w:num>
  <w:num w:numId="25">
    <w:abstractNumId w:val="12"/>
  </w:num>
  <w:num w:numId="27">
    <w:abstractNumId w:val="6"/>
  </w:num>
  <w:num w:numId="2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