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1304"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   Referat af klubmøde d. 2. marts 2022</w:t>
      </w:r>
    </w:p>
    <w:p>
      <w:pPr>
        <w:spacing w:before="0" w:after="160" w:line="259"/>
        <w:ind w:right="0" w:left="0" w:firstLine="1304"/>
        <w:jc w:val="left"/>
        <w:rPr>
          <w:rFonts w:ascii="Calibri" w:hAnsi="Calibri" w:cs="Calibri" w:eastAsia="Calibri"/>
          <w:b/>
          <w:color w:val="auto"/>
          <w:spacing w:val="0"/>
          <w:position w:val="0"/>
          <w:sz w:val="36"/>
          <w:shd w:fill="auto" w:val="clear"/>
        </w:rPr>
      </w:pP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Tilstede: </w:t>
      </w:r>
      <w:r>
        <w:rPr>
          <w:rFonts w:ascii="Calibri" w:hAnsi="Calibri" w:cs="Calibri" w:eastAsia="Calibri"/>
          <w:color w:val="auto"/>
          <w:spacing w:val="0"/>
          <w:position w:val="0"/>
          <w:sz w:val="28"/>
          <w:shd w:fill="auto" w:val="clear"/>
        </w:rPr>
        <w:t xml:space="preserve">Ulla, Lilli, Anne W, Kirsten, Susanne, Marianne S, Jette D, Helle, Karla, Mette, Jette B, Sanne, Anette, Lene og Karen samt gæster Anna Marie og Hanne.</w:t>
      </w:r>
    </w:p>
    <w:p>
      <w:pPr>
        <w:numPr>
          <w:ilvl w:val="0"/>
          <w:numId w:val="5"/>
        </w:numPr>
        <w:spacing w:before="0" w:after="16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Velkomst og fødselsdag</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Ulla bød velkommen og vi skålede for vores 11-års fødselsdag.</w:t>
      </w:r>
    </w:p>
    <w:p>
      <w:pPr>
        <w:spacing w:before="0" w:after="160" w:line="240"/>
        <w:ind w:right="0" w:left="720" w:firstLine="0"/>
        <w:jc w:val="left"/>
        <w:rPr>
          <w:rFonts w:ascii="Calibri" w:hAnsi="Calibri" w:cs="Calibri" w:eastAsia="Calibri"/>
          <w:color w:val="auto"/>
          <w:spacing w:val="0"/>
          <w:position w:val="0"/>
          <w:sz w:val="28"/>
          <w:shd w:fill="auto" w:val="clear"/>
        </w:rPr>
      </w:pPr>
    </w:p>
    <w:p>
      <w:pPr>
        <w:numPr>
          <w:ilvl w:val="0"/>
          <w:numId w:val="7"/>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Oplæg fra børneinstitutionen Vennelund om Gaia og svømmeprojektet</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Anette og Pernille fortalte i deres oplæg om målgruppen i Gaia og deres særlige udfordringer.</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Målgruppen i Gaia er børn med særlige udfordringer i alderen 0-7 år, pt. 13 børn. Der er to børnegrupper i Gaia og de betegnes ressourcegrupper. Disse er yderligere opdelt i mindre grupper således at de enkelte børn kan afskærmes med baggrund i dets behov. Til grupperne er tilknyttet 5 pædagoger, 2 pædagogmedhjælpere, fysioterapeut, talepædagog m. v. </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Børnenes udfordringer kan f.eks. være ADHD, Downs syndrom, autisme, spastisk lammelse, generel udvikling, sjældne sygdomme. Nogle børn er udadreagerende andre indadvendte, nogle er uden sprog andre kloge og andre har også sociale udfordringer.</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skal være struktur og faste rammer omkring børnene og pædagogerne bruger derfor en række hjælpemidler som piktogrammer, billeder m.v. til at give børnene overblik over deres dag i institutionen. Der tages individuelt hensyn til det enkelte barn med baggrund i dets udfordring gennem træning af færdigheder. Hverdagen kan bl.a. bestå af socialtræning, motorisk træning, sprogtræning og sansetræning.</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Svømmetræningen er med til at styrke en række færdigheder hos børnene:</w:t>
      </w:r>
    </w:p>
    <w:p>
      <w:pPr>
        <w:numPr>
          <w:ilvl w:val="0"/>
          <w:numId w:val="9"/>
        </w:numPr>
        <w:spacing w:before="0" w:after="160" w:line="240"/>
        <w:ind w:right="0" w:left="108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Træning i at blive selvhjulpne ved selv at skulle tage tøj af og på</w:t>
      </w:r>
    </w:p>
    <w:p>
      <w:pPr>
        <w:numPr>
          <w:ilvl w:val="0"/>
          <w:numId w:val="9"/>
        </w:numPr>
        <w:spacing w:before="0" w:after="160" w:line="240"/>
        <w:ind w:right="0" w:left="108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Træning i sociale færdigheder f.eks. behovsudsættelse -</w:t>
      </w:r>
    </w:p>
    <w:p>
      <w:pPr>
        <w:numPr>
          <w:ilvl w:val="0"/>
          <w:numId w:val="9"/>
        </w:numPr>
        <w:spacing w:before="0" w:after="160" w:line="240"/>
        <w:ind w:right="0" w:left="108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Styrkelse af den motoriske og den sansemotoriske udvikling</w:t>
      </w:r>
    </w:p>
    <w:p>
      <w:pPr>
        <w:numPr>
          <w:ilvl w:val="0"/>
          <w:numId w:val="9"/>
        </w:numPr>
        <w:spacing w:before="0" w:after="160" w:line="240"/>
        <w:ind w:right="0" w:left="108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Øve omverdens bevidsthed i at være sammen med andre, hvor man kommer tæt på hinanden og køretur i bus frem og tilbage til institutionen.</w:t>
      </w:r>
    </w:p>
    <w:p>
      <w:pPr>
        <w:numPr>
          <w:ilvl w:val="0"/>
          <w:numId w:val="9"/>
        </w:numPr>
        <w:spacing w:before="0" w:after="160" w:line="240"/>
        <w:ind w:right="0" w:left="108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Opleve glæde og begejstring</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vandet leges en række lege, hvor børnene er i tæt kontakt med hinanden også kropsligt uden det virker skræmmende på dem.</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Svømningen er den aktivitet, som dækker den træning og sociale samvær Gaia gerne vil have med børnene.  Svømmetræningen er holdopdelt i mindre grupper og hvert barn kommer i svømmehallen hver 3. uge.</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Si Odder har doneret midler til svømmeprojektet og donationen dækker behovet for svømmelærer foreløbig frem til 2023. </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projektet er der et samarbejde med Institutionen Vennelund, SI Odder, Odder Svømmehal, Lavia og Odder Svømmeklub.</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Lavia har startet familiesvømning hver lørdag, som også tilbydes til børnene og deres familier fra Gaia.</w:t>
      </w:r>
    </w:p>
    <w:p>
      <w:pPr>
        <w:numPr>
          <w:ilvl w:val="0"/>
          <w:numId w:val="11"/>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Lyscermoni og optagelse af nyt medlem</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Mette bød Lene velkommen som nyt medlem i SI Odder og Lene glædede sig til at kunne bidrage med sine ressourcer og sit kendskab til projekter.</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Mette, Jette B, Kirsten, Jette D og Ulla tændte lys med bl.a. ønsker om fred i Ukraine og forventninger til klubbens aktiviteter i det kommende år efter coronaen.</w:t>
      </w:r>
    </w:p>
    <w:p>
      <w:pPr>
        <w:spacing w:before="0" w:after="160" w:line="240"/>
        <w:ind w:right="0" w:left="720" w:firstLine="0"/>
        <w:jc w:val="left"/>
        <w:rPr>
          <w:rFonts w:ascii="Calibri" w:hAnsi="Calibri" w:cs="Calibri" w:eastAsia="Calibri"/>
          <w:color w:val="auto"/>
          <w:spacing w:val="0"/>
          <w:position w:val="0"/>
          <w:sz w:val="28"/>
          <w:shd w:fill="auto" w:val="clear"/>
        </w:rPr>
      </w:pPr>
    </w:p>
    <w:p>
      <w:pPr>
        <w:numPr>
          <w:ilvl w:val="0"/>
          <w:numId w:val="13"/>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 minutters oplæg ved Marianne S</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Punktet udgik</w:t>
      </w:r>
    </w:p>
    <w:p>
      <w:pPr>
        <w:spacing w:before="0" w:after="160" w:line="240"/>
        <w:ind w:right="0" w:left="720" w:firstLine="0"/>
        <w:jc w:val="left"/>
        <w:rPr>
          <w:rFonts w:ascii="Calibri" w:hAnsi="Calibri" w:cs="Calibri" w:eastAsia="Calibri"/>
          <w:b/>
          <w:color w:val="auto"/>
          <w:spacing w:val="0"/>
          <w:position w:val="0"/>
          <w:sz w:val="28"/>
          <w:shd w:fill="auto" w:val="clear"/>
        </w:rPr>
      </w:pPr>
    </w:p>
    <w:p>
      <w:pPr>
        <w:numPr>
          <w:ilvl w:val="0"/>
          <w:numId w:val="15"/>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L&amp;R 2022</w:t>
      </w:r>
    </w:p>
    <w:p>
      <w:pPr>
        <w:spacing w:before="0" w:after="160" w:line="240"/>
        <w:ind w:right="0" w:left="72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L&amp;R foregår i år fra d. 29. april til d. 1.maj 2022 i Vildbjerg Sports- og Kulturcenter. </w:t>
      </w:r>
      <w:r>
        <w:rPr>
          <w:rFonts w:ascii="Calibri" w:hAnsi="Calibri" w:cs="Calibri" w:eastAsia="Calibri"/>
          <w:b/>
          <w:color w:val="auto"/>
          <w:spacing w:val="0"/>
          <w:position w:val="0"/>
          <w:sz w:val="28"/>
          <w:shd w:fill="auto" w:val="clear"/>
        </w:rPr>
        <w:t xml:space="preserve">Der er tilmeldingsfrist d. 15. marts til </w:t>
      </w:r>
      <w:hyperlink xmlns:r="http://schemas.openxmlformats.org/officeDocument/2006/relationships" r:id="docRId0">
        <w:r>
          <w:rPr>
            <w:rFonts w:ascii="Calibri" w:hAnsi="Calibri" w:cs="Calibri" w:eastAsia="Calibri"/>
            <w:b/>
            <w:color w:val="0563C1"/>
            <w:spacing w:val="0"/>
            <w:position w:val="0"/>
            <w:sz w:val="28"/>
            <w:u w:val="single"/>
            <w:shd w:fill="auto" w:val="clear"/>
          </w:rPr>
          <w:t xml:space="preserve">appel.hanne@gmail.com</w:t>
        </w:r>
      </w:hyperlink>
      <w:r>
        <w:rPr>
          <w:rFonts w:ascii="Calibri" w:hAnsi="Calibri" w:cs="Calibri" w:eastAsia="Calibri"/>
          <w:b/>
          <w:color w:val="auto"/>
          <w:spacing w:val="0"/>
          <w:position w:val="0"/>
          <w:sz w:val="28"/>
          <w:shd w:fill="auto" w:val="clear"/>
        </w:rPr>
        <w:t xml:space="preserve">. Det koster 360 kr. for mødet lørdag d. 30. april og 1270 kr. for hele weekenden. </w:t>
      </w:r>
      <w:r>
        <w:rPr>
          <w:rFonts w:ascii="Calibri" w:hAnsi="Calibri" w:cs="Calibri" w:eastAsia="Calibri"/>
          <w:color w:val="auto"/>
          <w:spacing w:val="0"/>
          <w:position w:val="0"/>
          <w:sz w:val="28"/>
          <w:shd w:fill="auto" w:val="clear"/>
        </w:rPr>
        <w:t xml:space="preserve">Man tilmelder sig hver i sær.</w:t>
      </w:r>
    </w:p>
    <w:p>
      <w:pPr>
        <w:spacing w:before="0" w:after="160" w:line="240"/>
        <w:ind w:right="0" w:left="720" w:firstLine="0"/>
        <w:jc w:val="left"/>
        <w:rPr>
          <w:rFonts w:ascii="Calibri" w:hAnsi="Calibri" w:cs="Calibri" w:eastAsia="Calibri"/>
          <w:color w:val="auto"/>
          <w:spacing w:val="0"/>
          <w:position w:val="0"/>
          <w:sz w:val="28"/>
          <w:shd w:fill="auto" w:val="clear"/>
        </w:rPr>
      </w:pP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Jette B har deltaget i planlægningsgruppen og SI Odder skal bidrage med udsmykning. Karla, Kirsten og Jette B aftaler nærmere herom. Derover skal vi donere 5 gaver a´ kr. 100 til lodtrækning. Lilli, Anne J, Jette B, Lene og Sanne har gaver, som de vil donere.</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Lilli, Ulla, Anne Marie, Anne W, Anette og Karen ønsker at deltage i L &amp; R d. 30. april.</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Jette B og Anne J deltager alle dagene. Karla og Mette deltager også.</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repræsentanter for hver klub har stemmeret til L&amp;R i 2022. Der skal bl.a. stemmes om klublove og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vedt</w:t>
      </w:r>
      <w:r>
        <w:rPr>
          <w:rFonts w:ascii="Calibri" w:hAnsi="Calibri" w:cs="Calibri" w:eastAsia="Calibri"/>
          <w:color w:val="auto"/>
          <w:spacing w:val="0"/>
          <w:position w:val="0"/>
          <w:sz w:val="28"/>
          <w:shd w:fill="auto" w:val="clear"/>
        </w:rPr>
        <w:t xml:space="preserve">ægter. </w:t>
      </w:r>
    </w:p>
    <w:p>
      <w:pPr>
        <w:spacing w:before="0" w:after="160" w:line="259"/>
        <w:ind w:right="0" w:left="720" w:firstLine="0"/>
        <w:jc w:val="left"/>
        <w:rPr>
          <w:rFonts w:ascii="Calibri" w:hAnsi="Calibri" w:cs="Calibri" w:eastAsia="Calibri"/>
          <w:color w:val="auto"/>
          <w:spacing w:val="0"/>
          <w:position w:val="0"/>
          <w:sz w:val="28"/>
          <w:shd w:fill="auto" w:val="clear"/>
        </w:rPr>
      </w:pPr>
    </w:p>
    <w:p>
      <w:pPr>
        <w:numPr>
          <w:ilvl w:val="0"/>
          <w:numId w:val="18"/>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fra udvalgene</w:t>
      </w:r>
    </w:p>
    <w:p>
      <w:pPr>
        <w:numPr>
          <w:ilvl w:val="0"/>
          <w:numId w:val="18"/>
        </w:numPr>
        <w:spacing w:before="0" w:after="160" w:line="259"/>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Trivselsudvalget</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var tilslutning til, at gåturene kommer i gang igen, evt. at vi mødes sidst på dagen.</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Den 22. marts kl. 19 afholder Anne W. debataften. Anne sender mail ud om emner.</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21"/>
        </w:numPr>
        <w:spacing w:before="0" w:after="160" w:line="259"/>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Genbrugs modeshow og redesign</w:t>
      </w:r>
    </w:p>
    <w:p>
      <w:pPr>
        <w:spacing w:before="0" w:after="160" w:line="259"/>
        <w:ind w:right="0" w:left="856" w:firstLine="584"/>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Genbrugs Modeshowet finder sted d. 16. maj i Økologiens Have</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Gruppen holder planlægningsmøde d. 9. marts. Der mangler tilbagemelding fra 2 genbrugsbutikker og der arbejdes videre med redesign.  Tovholdere på aktiviteten er Sanne og Marianne S. Kirsten og Anne W deltager også.</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24"/>
        </w:numPr>
        <w:spacing w:before="0" w:after="160" w:line="259"/>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KPD/KAPD</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KPD/KAPD fremlagde på mødet forslag til donationer for det kommende år. Der vil for perioden være muligt at donere ca. 30.000 kr. til projekter. Med baggrund i krigen i Ukraine kom der også flere forslag om støtte til Ukraine.</w:t>
      </w:r>
    </w:p>
    <w:p>
      <w:pPr>
        <w:spacing w:before="0" w:after="160" w:line="259"/>
        <w:ind w:right="0" w:left="1440" w:firstLine="0"/>
        <w:jc w:val="left"/>
        <w:rPr>
          <w:rFonts w:ascii="Calibri" w:hAnsi="Calibri" w:cs="Calibri" w:eastAsia="Calibri"/>
          <w:color w:val="auto"/>
          <w:spacing w:val="0"/>
          <w:position w:val="0"/>
          <w:sz w:val="28"/>
          <w:shd w:fill="auto" w:val="clear"/>
        </w:rPr>
      </w:pP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KPD/KAPDs foreløbige forslag:</w:t>
      </w:r>
    </w:p>
    <w:p>
      <w:pPr>
        <w:numPr>
          <w:ilvl w:val="0"/>
          <w:numId w:val="26"/>
        </w:numPr>
        <w:spacing w:before="0" w:after="160" w:line="259"/>
        <w:ind w:right="0" w:left="180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Støtte til MtW (Moving the World to end Hunger), som vi er tilmeldt i år. Donationen går til skolemadsprogram i Burkino Faso</w:t>
      </w:r>
    </w:p>
    <w:p>
      <w:pPr>
        <w:numPr>
          <w:ilvl w:val="0"/>
          <w:numId w:val="26"/>
        </w:numPr>
        <w:spacing w:before="0" w:after="160" w:line="259"/>
        <w:ind w:right="0" w:left="180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Støtte til WWL (Women, Water and Leadership). Donation til rent vandprojekter I samarbejde med SI International.</w:t>
      </w:r>
    </w:p>
    <w:p>
      <w:pPr>
        <w:numPr>
          <w:ilvl w:val="0"/>
          <w:numId w:val="26"/>
        </w:numPr>
        <w:spacing w:before="0" w:after="160" w:line="259"/>
        <w:ind w:right="0" w:left="180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Støtte til videreuddannelse af piger i Cambodia.  Organisationen i Cambodia arbejder i særlig grad med piger og unge kvinders videregående uddannelse efter grundskolen, hvor de betaler for bøger, afgifter m.v. ca. 1.500 dollar pr. år.</w:t>
      </w:r>
    </w:p>
    <w:p>
      <w:pPr>
        <w:spacing w:before="0" w:after="160" w:line="259"/>
        <w:ind w:right="0" w:left="180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Derudover kom der forslag til at støtte Ukraine f.eks. via soroptimistklubberne i Ukraine eller lokal støtte til de kvinder og børn fra Ukraine, som kommer til Odder Kommune som flygtninge.   </w:t>
      </w:r>
    </w:p>
    <w:p>
      <w:pPr>
        <w:spacing w:before="0" w:after="160" w:line="259"/>
        <w:ind w:right="0" w:left="1800" w:firstLine="0"/>
        <w:jc w:val="left"/>
        <w:rPr>
          <w:rFonts w:ascii="Calibri" w:hAnsi="Calibri" w:cs="Calibri" w:eastAsia="Calibri"/>
          <w:color w:val="auto"/>
          <w:spacing w:val="0"/>
          <w:position w:val="0"/>
          <w:sz w:val="28"/>
          <w:shd w:fill="auto" w:val="clear"/>
        </w:rPr>
      </w:pPr>
    </w:p>
    <w:p>
      <w:pPr>
        <w:spacing w:before="0" w:after="160" w:line="259"/>
        <w:ind w:right="0" w:left="180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KPD/KAPD udarbejder hensigtserklæringer til donationer til næste møde.</w:t>
      </w:r>
    </w:p>
    <w:p>
      <w:pPr>
        <w:spacing w:before="0" w:after="160" w:line="259"/>
        <w:ind w:right="0" w:left="1800" w:firstLine="0"/>
        <w:jc w:val="left"/>
        <w:rPr>
          <w:rFonts w:ascii="Calibri" w:hAnsi="Calibri" w:cs="Calibri" w:eastAsia="Calibri"/>
          <w:color w:val="auto"/>
          <w:spacing w:val="0"/>
          <w:position w:val="0"/>
          <w:sz w:val="28"/>
          <w:shd w:fill="auto" w:val="clear"/>
        </w:rPr>
      </w:pPr>
    </w:p>
    <w:p>
      <w:pPr>
        <w:numPr>
          <w:ilvl w:val="0"/>
          <w:numId w:val="28"/>
        </w:numPr>
        <w:spacing w:before="0" w:after="160" w:line="259"/>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MtW</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 er tilmeldt MtW for i år. Aktiviteten finder sted d. 17. august og vi skal sørge for frokost til deltagerne. Der var forslag om at tage kontakt til skolernes idrætslærere, således at flere skolebørn kunne blive inddraget.</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30"/>
        </w:numPr>
        <w:spacing w:before="0" w:after="160" w:line="259"/>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Bæredygtig Investering for kvinder</w:t>
      </w:r>
    </w:p>
    <w:p>
      <w:pPr>
        <w:spacing w:before="0" w:after="160" w:line="259"/>
        <w:ind w:right="0" w:left="144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Bæredygtig Investering for kvinder finder sted d. 28. april kl. 17.30 i Nordeas lokaler.</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Marianne S og Karen holder møde med Nordea d. 22. marts for at planlægge og klargøre PR.</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SI Odder skal til arrangementet komme med 15 kvinder og Nordea skal også komme med 15 kvinder. </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32"/>
        </w:numPr>
        <w:spacing w:before="0" w:after="160" w:line="259"/>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Årshjulet</w:t>
      </w:r>
    </w:p>
    <w:p>
      <w:pPr>
        <w:spacing w:before="0" w:after="160" w:line="259"/>
        <w:ind w:right="0" w:left="144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Aprilmødet:</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Besøg på Udvikling Odder med mulighed for at møde kvindelige iværksættere.</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Maj mødet</w:t>
      </w:r>
      <w:r>
        <w:rPr>
          <w:rFonts w:ascii="Calibri" w:hAnsi="Calibri" w:cs="Calibri" w:eastAsia="Calibri"/>
          <w:color w:val="auto"/>
          <w:spacing w:val="0"/>
          <w:position w:val="0"/>
          <w:sz w:val="28"/>
          <w:shd w:fill="auto" w:val="clear"/>
        </w:rPr>
        <w:t xml:space="preserve">:</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Oplæg fra kvinde, der har været udsat for misbrug, samt fra Kathrine Centret, som arbejder med senfølger efter misbrug.</w:t>
      </w:r>
    </w:p>
    <w:p>
      <w:pPr>
        <w:spacing w:before="0" w:after="160" w:line="259"/>
        <w:ind w:right="0" w:left="144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Junimødet:</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Evt. havnerundfart i Aarhus Havn med invitation til naboklubber. Der vil være plads til 34 deltagere.</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34"/>
        </w:numPr>
        <w:spacing w:before="0" w:after="160" w:line="259"/>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8.marts</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For at markere 8. marts vises filmen Nomadland i Biffen kl. 20.15 d. 6. marts. Marianne S holder et kort oplæg om SI Odder inden filmens start.</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36"/>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Eventuelt:</w:t>
      </w:r>
    </w:p>
    <w:p>
      <w:pPr>
        <w:numPr>
          <w:ilvl w:val="0"/>
          <w:numId w:val="36"/>
        </w:numPr>
        <w:spacing w:before="0" w:after="160" w:line="259"/>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Jette D kunne 6. januar fejre sin 60-års fødselsdag. Hun blev ønsket tillykke og fik gave.</w:t>
      </w:r>
    </w:p>
    <w:p>
      <w:pPr>
        <w:numPr>
          <w:ilvl w:val="0"/>
          <w:numId w:val="36"/>
        </w:numPr>
        <w:spacing w:before="0" w:after="160" w:line="259"/>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Margit blev 2. marts 70 år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Stort tillykke</w:t>
      </w:r>
    </w:p>
    <w:p>
      <w:pPr>
        <w:numPr>
          <w:ilvl w:val="0"/>
          <w:numId w:val="36"/>
        </w:numPr>
        <w:spacing w:before="0" w:after="160" w:line="259"/>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Forslag fra Extension til, at der pr. halvår sættes en oversigt over aktiviteter på hjemmesiden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en halvårlig kalender.</w:t>
      </w:r>
    </w:p>
    <w:p>
      <w:pPr>
        <w:numPr>
          <w:ilvl w:val="0"/>
          <w:numId w:val="36"/>
        </w:numPr>
        <w:spacing w:before="0" w:after="160" w:line="259"/>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Invitation fra SI Skanderborg til 8.  Marts dag kl. 18.15, hvor Tine Götzsche holder tale. Tilmelding til SI Skanderborg (se mail). </w:t>
      </w:r>
    </w:p>
    <w:p>
      <w:pPr>
        <w:numPr>
          <w:ilvl w:val="0"/>
          <w:numId w:val="36"/>
        </w:numPr>
        <w:spacing w:before="0" w:after="160" w:line="259"/>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Invitation fra SI Århus til klubmøde d. 14. marts, hvor Louise Gade vil holde oplæg. Tilmeldingsfrist d. 10. marts (se mail).</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Ref. 7/3 2022 KS</w:t>
      </w:r>
    </w:p>
    <w:p>
      <w:pPr>
        <w:spacing w:before="0" w:after="160" w:line="259"/>
        <w:ind w:right="0" w:left="72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1304"/>
        <w:jc w:val="left"/>
        <w:rPr>
          <w:rFonts w:ascii="Calibri" w:hAnsi="Calibri" w:cs="Calibri" w:eastAsia="Calibri"/>
          <w:color w:val="auto"/>
          <w:spacing w:val="0"/>
          <w:position w:val="0"/>
          <w:sz w:val="32"/>
          <w:shd w:fill="auto" w:val="clear"/>
        </w:rPr>
      </w:pP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num w:numId="5">
    <w:abstractNumId w:val="84"/>
  </w:num>
  <w:num w:numId="7">
    <w:abstractNumId w:val="78"/>
  </w:num>
  <w:num w:numId="9">
    <w:abstractNumId w:val="72"/>
  </w:num>
  <w:num w:numId="11">
    <w:abstractNumId w:val="66"/>
  </w:num>
  <w:num w:numId="13">
    <w:abstractNumId w:val="60"/>
  </w:num>
  <w:num w:numId="15">
    <w:abstractNumId w:val="54"/>
  </w:num>
  <w:num w:numId="18">
    <w:abstractNumId w:val="48"/>
  </w:num>
  <w:num w:numId="21">
    <w:abstractNumId w:val="42"/>
  </w:num>
  <w:num w:numId="24">
    <w:abstractNumId w:val="36"/>
  </w:num>
  <w:num w:numId="26">
    <w:abstractNumId w:val="30"/>
  </w:num>
  <w:num w:numId="28">
    <w:abstractNumId w:val="24"/>
  </w:num>
  <w:num w:numId="30">
    <w:abstractNumId w:val="18"/>
  </w:num>
  <w:num w:numId="32">
    <w:abstractNumId w:val="12"/>
  </w:num>
  <w:num w:numId="34">
    <w:abstractNumId w:val="6"/>
  </w:num>
  <w:num w:numId="3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appel.hanne@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