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1304"/>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Referat af virtuelt klubmøde d. 5. januar 2022</w:t>
      </w:r>
    </w:p>
    <w:p>
      <w:pPr>
        <w:spacing w:before="0" w:after="160" w:line="259"/>
        <w:ind w:right="0" w:left="0" w:firstLine="1304"/>
        <w:jc w:val="left"/>
        <w:rPr>
          <w:rFonts w:ascii="Calibri" w:hAnsi="Calibri" w:cs="Calibri" w:eastAsia="Calibri"/>
          <w:b/>
          <w:color w:val="auto"/>
          <w:spacing w:val="0"/>
          <w:position w:val="0"/>
          <w:sz w:val="36"/>
          <w:shd w:fill="auto" w:val="clear"/>
        </w:rPr>
      </w:pP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Tilstede: </w:t>
      </w:r>
      <w:r>
        <w:rPr>
          <w:rFonts w:ascii="Calibri" w:hAnsi="Calibri" w:cs="Calibri" w:eastAsia="Calibri"/>
          <w:color w:val="auto"/>
          <w:spacing w:val="0"/>
          <w:position w:val="0"/>
          <w:sz w:val="28"/>
          <w:shd w:fill="auto" w:val="clear"/>
        </w:rPr>
        <w:t xml:space="preserve">Anne J, Anne Marie, Lilli, Margit, Anne W, Kirsten, Susanne, Marianne B, Marianne S, Jette B, Ulla, Lene G (nyt medlem), Helle Bak Holvad (gæst) og Karen.</w:t>
      </w:r>
    </w:p>
    <w:p>
      <w:pPr>
        <w:numPr>
          <w:ilvl w:val="0"/>
          <w:numId w:val="4"/>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Oplæg ved Anne Bjerrekær, Direktør for Det Grønne Museum: </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Bjerrekær holdt et spændende og inspirerende oplæg </w:t>
      </w:r>
      <w:r>
        <w:rPr>
          <w:rFonts w:ascii="Calibri" w:hAnsi="Calibri" w:cs="Calibri" w:eastAsia="Calibri"/>
          <w:b/>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Fra fængsel til Sibirien og videre til Det Grønne Museum”. Der var en række fine slides til oplægget, som gav et godt indtryk af Annes arbejde inden for museumsverdenen.</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er født og opvokset i Randers og blev uddannet arkæolog med speciale i keramik inden for pottemagerkulturen.</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startede sin karriere som leder af Horsens Museum i maj 2002 og har siden stået i front for udviklingen af det internationalt prisbelønnede Fængselsmuseum. </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fortalte om etableringen af Fængselsmuset i Horsens, som til at begynde med havde mødt en del modstand, da mange gerne havde set fængslet blive nedrevet.  I dag er Fængselsmuseet en stor kulturattraktion for Horsens, hvor man bl.a. via digitale hjælpemidler har skabt liv i cellerne og med fakta fortalt historierne om fanger og fængselsbetjente. Især Lorenzens flugttunnel, som man har opbygget er et tilløbsstykke. På fængselsområdet afholdes mange aktiviteter bl.a. middelalderfestival, julemarked og koncerter.</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På Horsens museum har der været fokus på Vitus Bering og hans to ekspeditioner. På den første ekspedition lykkedes det ham at finde strædet mellem Rusland og Amerika: Vitus Bering Strædet. På den anden ekspedition kortlagde han store dele af kystområderne i den østligste del af Rusland, men han nåede aldrig til Nordamerikas kyst. Han døde på den sidste ekspedition og ligger begravet på Bering ø, en lille ø i Bering Strædet.  Vitus Bering betegnes som tsarens Columbus og nyder stor anerkendelse i Rusland for hans opdagelser.</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 1. januar 2018 tiltrådte Anne som direktør på Det Grønne Museum. Museet er en fusion af det tidligere Dansk Landbrugsmuseum og Dansk Jagt- og Skovbrugsmuseum, der tidligere lå i Hørsholm. Museet er det eneste statslige museum uden for København. </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Udover et 28.000 m2 stort udstillingsareal har museet 80 ha landbrugsjord, som dyrkes økologisk samt flere gamle husdyrarter. Der er ca. 35 medarbejdere på museet, heraf er de 6 er faginspektører. Der er tilknyttet omkring 300 frivillige, som bl.a. er med til at levendegøre museet. Der årlige bevilling er på 20 mio. kr. og der skal søges ekstra midler til f.eks. udstillinger, så økonomien er altid en udfordring.</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Det har været en stor opgave at fusionere museerne og samtidig få opbygget nye udstillingsfaciliteter. Senest har museet fået en stor donation fra A.P. Møller fonden på 11 mio. kr., som skal anvendes til en udstillings serie, der skal give en sammenhængende fortælling om danmarkshistorien med udgangspunkt i jagtens, skovens, landbrugets og madens historie. Første del vil handle om menneskets liv i og af naturen fra nu til 2. verdenskrig.</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er taget initiativ til nye udstillinger: Historien om mink og nedlukningen af erhvervet, Landbrugets historie fra 50’erne til nu og samarbejde med gartnerimuseet i Beder.  </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Det har været en stor forandring at komme fra Horsens til Det Grønne Museum. Anne har ingen erfaring fra landbrug, men er levende interesseret i naturen omkring os og vil derfor gerne medvirke til at hjælpe folk på vej til større forståelse for klimaet og biodiversiteten også som en del af at levendegøre Det Grønne Museum.</w:t>
      </w:r>
    </w:p>
    <w:p>
      <w:pPr>
        <w:numPr>
          <w:ilvl w:val="0"/>
          <w:numId w:val="6"/>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 minutters oplæg ved Anne Wiese </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Da Anne er ny i klubben, valgte hun at fortælle om sig selv. Anne er født og opvokset i en landmandsfamilie på Lolland. Stort set hele hendes familie er landmænd. Hun tog som den første i familien studentereksamen. Kom som ung til Jylland og mødte her sin mand, som også var landmand. Anne uddannede sig til hospitalslaborant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hun syntes, at en farmaceuts opgaver var kedelige. Anne og hendes mand forpagtede først Malling Østergård og senere overtog de hendes mands fødehjem, Sofienlund. Anne deltog i bedriften, hvor hun stod for al bogføring, tog sig af de ansatte og var stedets blæksprutte, samtidig med at hun var ansat på Odder Sygehus som laborant. Hun arbejdede halvtids begge steder. Hun var ansat i Odder i 20 år og efter nedlæggelsen af sygehuset blev hun ansat på Aarhus Amtssygehus som laborant, hvor hun var i 10 år indtil nedlæggelsen af sygehuset. Anne og hendes mand fik tre børn. Efter mange gode år skete der store omvæltninger i Annes liv med skilsmisse, sygdom og dødsfald. Det har været hårdt og Anne savner især tilknytningen til landbruget. I dag efter 12 år føler hun sig ovenpå og er nu bosiddende i Hølken. Hun glæder sig til samarbejdet i SI Odder.</w:t>
      </w:r>
    </w:p>
    <w:p>
      <w:pPr>
        <w:spacing w:before="0" w:after="160" w:line="259"/>
        <w:ind w:right="0" w:left="720" w:firstLine="0"/>
        <w:jc w:val="left"/>
        <w:rPr>
          <w:rFonts w:ascii="Calibri" w:hAnsi="Calibri" w:cs="Calibri" w:eastAsia="Calibri"/>
          <w:b/>
          <w:color w:val="auto"/>
          <w:spacing w:val="0"/>
          <w:position w:val="0"/>
          <w:sz w:val="28"/>
          <w:shd w:fill="auto" w:val="clear"/>
        </w:rPr>
      </w:pPr>
    </w:p>
    <w:p>
      <w:pPr>
        <w:numPr>
          <w:ilvl w:val="0"/>
          <w:numId w:val="8"/>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Meddelelser ved præsidenten, gennemgang af årshjul og udvalg</w:t>
      </w:r>
    </w:p>
    <w:p>
      <w:pPr>
        <w:numPr>
          <w:ilvl w:val="0"/>
          <w:numId w:val="8"/>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Siden sidste møde er der ikke sket så meget nyt, men nu fortsættes arbejdet med revidering af love og vedtægter. Den 7. januar 2022 er næste virtuelle møde om klublove og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vedt</w:t>
      </w:r>
      <w:r>
        <w:rPr>
          <w:rFonts w:ascii="Calibri" w:hAnsi="Calibri" w:cs="Calibri" w:eastAsia="Calibri"/>
          <w:color w:val="auto"/>
          <w:spacing w:val="0"/>
          <w:position w:val="0"/>
          <w:sz w:val="28"/>
          <w:shd w:fill="auto" w:val="clear"/>
        </w:rPr>
        <w:t xml:space="preserve">ægter med de enkelte klubbers repræsentanter. Spørgsmål vedr. forhold i klublove og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vedt</w:t>
      </w:r>
      <w:r>
        <w:rPr>
          <w:rFonts w:ascii="Calibri" w:hAnsi="Calibri" w:cs="Calibri" w:eastAsia="Calibri"/>
          <w:color w:val="auto"/>
          <w:spacing w:val="0"/>
          <w:position w:val="0"/>
          <w:sz w:val="28"/>
          <w:shd w:fill="auto" w:val="clear"/>
        </w:rPr>
        <w:t xml:space="preserve">ægter er udsendt til klubbens medlemmer og kommentarer kan sendes til Anne J.</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11"/>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afholdes kursus for præsidenter og sekretærer d. 5. februar 2022. Anne J og Karen deltager.</w:t>
      </w:r>
    </w:p>
    <w:p>
      <w:pPr>
        <w:numPr>
          <w:ilvl w:val="0"/>
          <w:numId w:val="11"/>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afholdes kursus for KPD/ KAPD d. 30. januar 2022.  Lene og Karen har tilmeldt sig efter klubmødet.</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13"/>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Gennemgang af oversigt over udvalg</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J fremlagde oversigt over udvalgene med tovholdere og medlemmer. I søjlen under Eventudvalget havde hun nævnt de forskellige aktiviteter og sat en tovholder på de enkelte aktiviteter. Der var forslag til, at der f.eks. under Julemarked skulle indsættes flere tovholdere til de forskellige opgaver. Anne J justerer oversigten og såfremt der er ændringer, meddeles de til Anne J.</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15"/>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Gennemgang af årshjul</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Årshjulet giver oversigt over vores klubmøder og aktiviteter for det kommende år. Der vil løbende være justeringer og rettelser til Årshjulet. </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Forslag til at Live-streamingprogrammet sættes ind i Årshjulet.</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Forslag til at modeshow i Økologisk Have kan iværksættes i år. Anne J tager kontakt til Sanne.</w:t>
      </w:r>
    </w:p>
    <w:p>
      <w:pPr>
        <w:spacing w:before="0" w:after="160" w:line="259"/>
        <w:ind w:right="0" w:left="1440" w:firstLine="0"/>
        <w:jc w:val="left"/>
        <w:rPr>
          <w:rFonts w:ascii="Calibri" w:hAnsi="Calibri" w:cs="Calibri" w:eastAsia="Calibri"/>
          <w:color w:val="auto"/>
          <w:spacing w:val="0"/>
          <w:position w:val="0"/>
          <w:sz w:val="28"/>
          <w:shd w:fill="auto" w:val="clear"/>
        </w:rPr>
      </w:pP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Udvalget for klubmøder er ansvarlig for februar mødet. Til mødet i februar er der aftalt med Annette, at en medarbejder fra Børnehuset Vennelund vil komme og fortælle om, hvad vores donation til svømmeprojektet har bidraget til. Derudover vil de også fortælle om deres udviklingsarbejde. </w:t>
      </w:r>
    </w:p>
    <w:p>
      <w:pPr>
        <w:spacing w:before="0" w:after="160" w:line="259"/>
        <w:ind w:right="0" w:left="1440" w:firstLine="0"/>
        <w:jc w:val="left"/>
        <w:rPr>
          <w:rFonts w:ascii="Calibri" w:hAnsi="Calibri" w:cs="Calibri" w:eastAsia="Calibri"/>
          <w:color w:val="auto"/>
          <w:spacing w:val="0"/>
          <w:position w:val="0"/>
          <w:sz w:val="28"/>
          <w:shd w:fill="auto" w:val="clear"/>
        </w:rPr>
      </w:pP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Anne J kontakter Jette D om udarbejdelse af den endelige dagsorden til mødet.  </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17"/>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Ændring vedr. ego branche og 3 min.</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Jette B tager Ego branche i stedet for Susanne i februar</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Marie laver 3 minutters oplæg. </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19"/>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Definitioner på 3 minutters oplæg og Ego branche</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var ønske om af få beskrevet indholdet af 3 minutters oplægget og Egobranche.</w:t>
      </w:r>
    </w:p>
    <w:p>
      <w:pPr>
        <w:spacing w:before="0" w:after="160" w:line="259"/>
        <w:ind w:right="0" w:left="1440" w:firstLine="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3 minutter:</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3 minutters oplægget er ordet frit og ofte fortælles om ting, man er optaget af.</w:t>
      </w:r>
    </w:p>
    <w:p>
      <w:pPr>
        <w:spacing w:before="0" w:after="160" w:line="259"/>
        <w:ind w:right="0" w:left="1440" w:firstLine="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Ego branche:</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Egobranche oplægget er på ca. 20 minutter og her fortælles om ens erhvervsfaglige baggrund og det faglige virke.</w:t>
      </w:r>
    </w:p>
    <w:p>
      <w:pPr>
        <w:numPr>
          <w:ilvl w:val="0"/>
          <w:numId w:val="21"/>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Introduktion af nye medlemmer</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Nye medlemmer vil blive inviteret til introduktionsmøde. For at høre nærmere om Soroptimist International og SI Odders arbejde. Mette og Anne J står for introduktionen.</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23"/>
        </w:numPr>
        <w:spacing w:before="0" w:after="160" w:line="259"/>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Hjemmeside</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Hjemmesiden opdateres løbende og man får adgang til medlemssiderne via log in. Hvis der er behov for hjælp kan Marianne S kontaktes.</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25"/>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udvalgene samt L og R 2022:</w:t>
      </w:r>
    </w:p>
    <w:p>
      <w:pPr>
        <w:spacing w:before="0" w:after="160" w:line="259"/>
        <w:ind w:right="0" w:left="720" w:firstLine="0"/>
        <w:jc w:val="left"/>
        <w:rPr>
          <w:rFonts w:ascii="Calibri" w:hAnsi="Calibri" w:cs="Calibri" w:eastAsia="Calibri"/>
          <w:b/>
          <w:color w:val="auto"/>
          <w:spacing w:val="0"/>
          <w:position w:val="0"/>
          <w:sz w:val="28"/>
          <w:shd w:fill="auto" w:val="clear"/>
        </w:rPr>
      </w:pPr>
    </w:p>
    <w:p>
      <w:pPr>
        <w:numPr>
          <w:ilvl w:val="0"/>
          <w:numId w:val="27"/>
        </w:numPr>
        <w:spacing w:before="0" w:after="160" w:line="259"/>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Live Steam:</w:t>
      </w:r>
    </w:p>
    <w:p>
      <w:pPr>
        <w:spacing w:before="0" w:after="160" w:line="259"/>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er udsendt program og senere kommer der plakater. Susanne udsender vagtplan, hvor man kan tilmelde sig til de enkelte arrangementer.</w:t>
      </w:r>
    </w:p>
    <w:p>
      <w:pPr>
        <w:spacing w:before="0" w:after="160" w:line="259"/>
        <w:ind w:right="0" w:left="1080" w:firstLine="0"/>
        <w:jc w:val="left"/>
        <w:rPr>
          <w:rFonts w:ascii="Calibri" w:hAnsi="Calibri" w:cs="Calibri" w:eastAsia="Calibri"/>
          <w:color w:val="auto"/>
          <w:spacing w:val="0"/>
          <w:position w:val="0"/>
          <w:sz w:val="28"/>
          <w:shd w:fill="auto" w:val="clear"/>
        </w:rPr>
      </w:pPr>
    </w:p>
    <w:p>
      <w:pPr>
        <w:numPr>
          <w:ilvl w:val="0"/>
          <w:numId w:val="29"/>
        </w:numPr>
        <w:spacing w:before="0" w:after="160" w:line="259"/>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PR-udvalget:</w:t>
      </w:r>
    </w:p>
    <w:p>
      <w:pPr>
        <w:spacing w:before="0" w:after="160" w:line="259"/>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indkaldes snarest til møde i udvalget.</w:t>
      </w:r>
    </w:p>
    <w:p>
      <w:pPr>
        <w:spacing w:before="0" w:after="160" w:line="259"/>
        <w:ind w:right="0" w:left="1080" w:firstLine="0"/>
        <w:jc w:val="left"/>
        <w:rPr>
          <w:rFonts w:ascii="Calibri" w:hAnsi="Calibri" w:cs="Calibri" w:eastAsia="Calibri"/>
          <w:color w:val="auto"/>
          <w:spacing w:val="0"/>
          <w:position w:val="0"/>
          <w:sz w:val="28"/>
          <w:shd w:fill="auto" w:val="clear"/>
        </w:rPr>
      </w:pPr>
    </w:p>
    <w:p>
      <w:pPr>
        <w:numPr>
          <w:ilvl w:val="0"/>
          <w:numId w:val="31"/>
        </w:numPr>
        <w:spacing w:before="0" w:after="160" w:line="259"/>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Orange dage:</w:t>
      </w:r>
    </w:p>
    <w:p>
      <w:pPr>
        <w:spacing w:before="0" w:after="160" w:line="259"/>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Den 15. december viste Biffen filmen Respekt, som en del af deres program og dermed uden udgift for SI Odder.  Der var blevet pyntet med orange tyl og Marianne S havde holdt et kort oplæg om soroptimisterne. Der havde været positive tilbagemeldinger, men for få tilskuere. </w:t>
      </w:r>
    </w:p>
    <w:p>
      <w:pPr>
        <w:spacing w:before="0" w:after="160" w:line="259"/>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Det er en god ide med film i samarbejde med Biffen, men vi skal gøre mere ud af annoncering og promovering bl.a. på hjemmeside, Facebook og i pressen. </w:t>
      </w:r>
    </w:p>
    <w:p>
      <w:pPr>
        <w:spacing w:before="0" w:after="160" w:line="259"/>
        <w:ind w:right="0" w:left="1080" w:firstLine="0"/>
        <w:jc w:val="left"/>
        <w:rPr>
          <w:rFonts w:ascii="Calibri" w:hAnsi="Calibri" w:cs="Calibri" w:eastAsia="Calibri"/>
          <w:color w:val="auto"/>
          <w:spacing w:val="0"/>
          <w:position w:val="0"/>
          <w:sz w:val="28"/>
          <w:shd w:fill="auto" w:val="clear"/>
        </w:rPr>
      </w:pPr>
    </w:p>
    <w:p>
      <w:pPr>
        <w:numPr>
          <w:ilvl w:val="0"/>
          <w:numId w:val="33"/>
        </w:numPr>
        <w:spacing w:before="0" w:after="160" w:line="259"/>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Trivselsudvalget:</w:t>
      </w:r>
    </w:p>
    <w:p>
      <w:pPr>
        <w:spacing w:before="0" w:after="160" w:line="259"/>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Trivselsudvalget har annonceret gåture i Odder By enten fredag d. 14. januar eller d. 16. januar 2022. Tilmelding til turene til Jette B. Derudover håber udvalget, at rundvisningen på Turnerudstillingen med Susanne kan foregå efter åbningen d. 17. januar. </w:t>
      </w:r>
    </w:p>
    <w:p>
      <w:pPr>
        <w:spacing w:before="0" w:after="160" w:line="259"/>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februar vil Anne Wiese stå for en debataften og der vil også blive planlagt gåtur.</w:t>
      </w:r>
    </w:p>
    <w:p>
      <w:pPr>
        <w:spacing w:before="0" w:after="160" w:line="259"/>
        <w:ind w:right="0" w:left="1080" w:firstLine="0"/>
        <w:jc w:val="left"/>
        <w:rPr>
          <w:rFonts w:ascii="Calibri" w:hAnsi="Calibri" w:cs="Calibri" w:eastAsia="Calibri"/>
          <w:color w:val="auto"/>
          <w:spacing w:val="0"/>
          <w:position w:val="0"/>
          <w:sz w:val="28"/>
          <w:shd w:fill="auto" w:val="clear"/>
        </w:rPr>
      </w:pPr>
    </w:p>
    <w:p>
      <w:pPr>
        <w:numPr>
          <w:ilvl w:val="0"/>
          <w:numId w:val="35"/>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Eventuelt:</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Marie foreslog, at et besøg på Det Grønne Museet inspireret af Anne Bjerrebærs oplæg.</w:t>
      </w:r>
    </w:p>
    <w:p>
      <w:pPr>
        <w:spacing w:before="0" w:after="160" w:line="259"/>
        <w:ind w:right="0" w:left="720" w:firstLine="0"/>
        <w:jc w:val="left"/>
        <w:rPr>
          <w:rFonts w:ascii="Calibri" w:hAnsi="Calibri" w:cs="Calibri" w:eastAsia="Calibri"/>
          <w:color w:val="auto"/>
          <w:spacing w:val="0"/>
          <w:position w:val="0"/>
          <w:sz w:val="28"/>
          <w:shd w:fill="auto" w:val="clear"/>
        </w:rPr>
      </w:pP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Helle Bak Helvad deltog som gæst på mødet.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Ref. 9/1 2022 KS</w:t>
      </w:r>
    </w:p>
    <w:p>
      <w:pPr>
        <w:spacing w:before="0" w:after="160" w:line="259"/>
        <w:ind w:right="0" w:left="72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1304"/>
        <w:jc w:val="left"/>
        <w:rPr>
          <w:rFonts w:ascii="Calibri" w:hAnsi="Calibri" w:cs="Calibri" w:eastAsia="Calibri"/>
          <w:color w:val="auto"/>
          <w:spacing w:val="0"/>
          <w:position w:val="0"/>
          <w:sz w:val="32"/>
          <w:shd w:fill="auto" w:val="clear"/>
        </w:rPr>
      </w:pP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p>
      <w:pPr>
        <w:spacing w:before="0" w:after="160" w:line="259"/>
        <w:ind w:right="0" w:left="0" w:firstLine="1304"/>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num w:numId="4">
    <w:abstractNumId w:val="90"/>
  </w:num>
  <w:num w:numId="6">
    <w:abstractNumId w:val="84"/>
  </w:num>
  <w:num w:numId="8">
    <w:abstractNumId w:val="78"/>
  </w:num>
  <w:num w:numId="11">
    <w:abstractNumId w:val="72"/>
  </w:num>
  <w:num w:numId="13">
    <w:abstractNumId w:val="66"/>
  </w:num>
  <w:num w:numId="15">
    <w:abstractNumId w:val="60"/>
  </w:num>
  <w:num w:numId="17">
    <w:abstractNumId w:val="54"/>
  </w:num>
  <w:num w:numId="19">
    <w:abstractNumId w:val="48"/>
  </w:num>
  <w:num w:numId="21">
    <w:abstractNumId w:val="42"/>
  </w:num>
  <w:num w:numId="23">
    <w:abstractNumId w:val="36"/>
  </w:num>
  <w:num w:numId="25">
    <w:abstractNumId w:val="30"/>
  </w:num>
  <w:num w:numId="27">
    <w:abstractNumId w:val="24"/>
  </w:num>
  <w:num w:numId="29">
    <w:abstractNumId w:val="18"/>
  </w:num>
  <w:num w:numId="31">
    <w:abstractNumId w:val="12"/>
  </w:num>
  <w:num w:numId="33">
    <w:abstractNumId w:val="6"/>
  </w:num>
  <w:num w:numId="3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