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24D4" w14:textId="77777777" w:rsidR="007C1F0F" w:rsidRPr="007C1F0F" w:rsidRDefault="007C1F0F" w:rsidP="007C1F0F">
      <w:pPr>
        <w:shd w:val="clear" w:color="auto" w:fill="FFFFFF"/>
        <w:spacing w:after="0" w:line="0" w:lineRule="auto"/>
        <w:outlineLvl w:val="0"/>
        <w:rPr>
          <w:rFonts w:ascii="PlayfairDisplay" w:eastAsia="Times New Roman" w:hAnsi="PlayfairDisplay" w:cs="Times New Roman"/>
          <w:b/>
          <w:bCs/>
          <w:color w:val="2C2C2C"/>
          <w:kern w:val="36"/>
          <w:sz w:val="48"/>
          <w:szCs w:val="48"/>
          <w:lang w:eastAsia="da-DK"/>
          <w14:ligatures w14:val="none"/>
        </w:rPr>
      </w:pPr>
      <w:r w:rsidRPr="007C1F0F">
        <w:rPr>
          <w:rFonts w:ascii="PlayfairDisplay" w:eastAsia="Times New Roman" w:hAnsi="PlayfairDisplay" w:cs="Times New Roman"/>
          <w:b/>
          <w:bCs/>
          <w:color w:val="2C2C2C"/>
          <w:kern w:val="36"/>
          <w:sz w:val="48"/>
          <w:szCs w:val="48"/>
          <w:lang w:eastAsia="da-DK"/>
          <w14:ligatures w14:val="none"/>
        </w:rPr>
        <w:t>nderhuset støtterprojekt mod sult og fejlernæring</w:t>
      </w:r>
    </w:p>
    <w:p w14:paraId="2CA58921" w14:textId="77777777" w:rsidR="007C1F0F" w:rsidRDefault="007C1F0F" w:rsidP="007C1F0F">
      <w:pPr>
        <w:pStyle w:val="Overskrift1"/>
        <w:shd w:val="clear" w:color="auto" w:fill="FFFFFF"/>
        <w:spacing w:before="0" w:beforeAutospacing="0" w:after="0" w:afterAutospacing="0" w:line="0" w:lineRule="auto"/>
        <w:rPr>
          <w:rFonts w:ascii="PlayfairDisplay" w:hAnsi="PlayfairDisplay"/>
          <w:color w:val="2C2C2C"/>
        </w:rPr>
      </w:pPr>
      <w:r>
        <w:rPr>
          <w:rFonts w:ascii="PlayfairDisplay" w:hAnsi="PlayfairDisplay"/>
          <w:color w:val="2C2C2C"/>
        </w:rPr>
        <w:t>Underhuset støtterprojekt mod sult og fejlernæring</w:t>
      </w:r>
    </w:p>
    <w:p w14:paraId="6DFFDB70" w14:textId="77777777" w:rsidR="007C1F0F" w:rsidRDefault="007C1F0F" w:rsidP="007C1F0F">
      <w:pPr>
        <w:pStyle w:val="Overskrift1"/>
        <w:shd w:val="clear" w:color="auto" w:fill="FFFFFF"/>
        <w:spacing w:before="0" w:beforeAutospacing="0" w:after="0" w:afterAutospacing="0" w:line="0" w:lineRule="auto"/>
        <w:rPr>
          <w:rFonts w:ascii="PlayfairDisplay" w:hAnsi="PlayfairDisplay"/>
          <w:color w:val="2C2C2C"/>
        </w:rPr>
      </w:pPr>
      <w:r>
        <w:rPr>
          <w:rFonts w:ascii="PlayfairDisplay" w:hAnsi="PlayfairDisplay"/>
          <w:color w:val="2C2C2C"/>
        </w:rPr>
        <w:t>Underhuset støtterprojekt mod sult og fejlernæring</w:t>
      </w:r>
    </w:p>
    <w:p w14:paraId="1CF0FB92" w14:textId="77777777" w:rsidR="007C1F0F" w:rsidRDefault="007C1F0F" w:rsidP="007C1F0F">
      <w:pPr>
        <w:pStyle w:val="Overskrift1"/>
        <w:shd w:val="clear" w:color="auto" w:fill="FFFFFF"/>
        <w:spacing w:before="0" w:beforeAutospacing="0" w:after="0" w:afterAutospacing="0" w:line="0" w:lineRule="auto"/>
        <w:rPr>
          <w:rFonts w:ascii="PlayfairDisplay" w:hAnsi="PlayfairDisplay"/>
          <w:color w:val="2C2C2C"/>
        </w:rPr>
      </w:pPr>
      <w:r>
        <w:rPr>
          <w:rFonts w:ascii="PlayfairDisplay" w:hAnsi="PlayfairDisplay"/>
          <w:color w:val="2C2C2C"/>
        </w:rPr>
        <w:t>Underhuset støtterprojekt mod sult og fejlernæring</w:t>
      </w:r>
    </w:p>
    <w:p w14:paraId="1564D561" w14:textId="77777777" w:rsidR="007C1F0F" w:rsidRDefault="007C1F0F" w:rsidP="007C1F0F">
      <w:pPr>
        <w:pStyle w:val="Overskrift1"/>
        <w:shd w:val="clear" w:color="auto" w:fill="FFFFFF"/>
        <w:spacing w:before="0" w:beforeAutospacing="0" w:after="0" w:afterAutospacing="0" w:line="0" w:lineRule="auto"/>
        <w:rPr>
          <w:rFonts w:ascii="PlayfairDisplay" w:hAnsi="PlayfairDisplay"/>
          <w:color w:val="2C2C2C"/>
        </w:rPr>
      </w:pPr>
      <w:r>
        <w:rPr>
          <w:rFonts w:ascii="PlayfairDisplay" w:hAnsi="PlayfairDisplay"/>
          <w:color w:val="2C2C2C"/>
        </w:rPr>
        <w:t>Underhuset støtterprojekt mod sult og fejlernæring</w:t>
      </w:r>
    </w:p>
    <w:p w14:paraId="13605B35" w14:textId="0AB55C93" w:rsidR="007C1F0F" w:rsidRPr="007C1F0F" w:rsidRDefault="007C1F0F" w:rsidP="007C1F0F">
      <w:pPr>
        <w:pStyle w:val="Overskrift1"/>
        <w:rPr>
          <w:sz w:val="44"/>
          <w:szCs w:val="44"/>
        </w:rPr>
      </w:pPr>
      <w:r w:rsidRPr="007C1F0F">
        <w:rPr>
          <w:sz w:val="44"/>
          <w:szCs w:val="44"/>
        </w:rPr>
        <w:t>Underhuset støtteprojekt mod sult og fejlernæring.</w:t>
      </w:r>
    </w:p>
    <w:p w14:paraId="658A7421" w14:textId="7996D587" w:rsidR="007C1F0F" w:rsidRDefault="007C1F0F" w:rsidP="007C1F0F">
      <w:pPr>
        <w:pStyle w:val="Overskrift1"/>
        <w:shd w:val="clear" w:color="auto" w:fill="FFFFFF"/>
        <w:spacing w:before="0" w:beforeAutospacing="0" w:after="0" w:afterAutospacing="0"/>
        <w:rPr>
          <w:rFonts w:ascii="Merriweather" w:hAnsi="Merriweather"/>
          <w:b w:val="0"/>
          <w:bCs w:val="0"/>
          <w:color w:val="818181"/>
          <w:sz w:val="27"/>
          <w:szCs w:val="27"/>
        </w:rPr>
      </w:pPr>
      <w:r w:rsidRPr="007C1F0F">
        <w:rPr>
          <w:rFonts w:ascii="Merriweather" w:hAnsi="Merriweather"/>
          <w:b w:val="0"/>
          <w:bCs w:val="0"/>
          <w:sz w:val="27"/>
          <w:szCs w:val="27"/>
        </w:rPr>
        <w:t xml:space="preserve">Indsamling. Soroptimisterne, Underhuset og </w:t>
      </w:r>
      <w:r w:rsidR="00E4103F" w:rsidRPr="007C1F0F">
        <w:rPr>
          <w:rFonts w:ascii="Merriweather" w:hAnsi="Merriweather"/>
          <w:b w:val="0"/>
          <w:bCs w:val="0"/>
          <w:sz w:val="27"/>
          <w:szCs w:val="27"/>
        </w:rPr>
        <w:t>duoen</w:t>
      </w:r>
      <w:r w:rsidRPr="007C1F0F">
        <w:rPr>
          <w:rFonts w:ascii="Merriweather" w:hAnsi="Merriweather"/>
          <w:b w:val="0"/>
          <w:bCs w:val="0"/>
          <w:sz w:val="27"/>
          <w:szCs w:val="27"/>
        </w:rPr>
        <w:t xml:space="preserve"> Sørensen &amp; Petersen står bag et velgørenhedsarrangement på Axeltorv lørdag 8. juli</w:t>
      </w:r>
      <w:r>
        <w:rPr>
          <w:rFonts w:ascii="Merriweather" w:hAnsi="Merriweather"/>
          <w:b w:val="0"/>
          <w:bCs w:val="0"/>
          <w:color w:val="818181"/>
          <w:sz w:val="27"/>
          <w:szCs w:val="27"/>
        </w:rPr>
        <w:t>.</w:t>
      </w:r>
    </w:p>
    <w:p w14:paraId="1771944B" w14:textId="77777777" w:rsidR="007C1F0F" w:rsidRDefault="007C1F0F" w:rsidP="007C1F0F">
      <w:pPr>
        <w:shd w:val="clear" w:color="auto" w:fill="FFFFFF"/>
        <w:spacing w:after="0" w:line="240" w:lineRule="auto"/>
        <w:outlineLvl w:val="0"/>
        <w:rPr>
          <w:rFonts w:ascii="Merriweather" w:eastAsia="Times New Roman" w:hAnsi="Merriweather" w:cs="Times New Roman"/>
          <w:color w:val="818181"/>
          <w:kern w:val="36"/>
          <w:sz w:val="27"/>
          <w:szCs w:val="27"/>
          <w:lang w:eastAsia="da-DK"/>
          <w14:ligatures w14:val="none"/>
        </w:rPr>
      </w:pPr>
    </w:p>
    <w:p w14:paraId="454877D2" w14:textId="600A32FA" w:rsidR="007C1F0F" w:rsidRPr="007C1F0F" w:rsidRDefault="007C1F0F" w:rsidP="007C1F0F">
      <w:pPr>
        <w:shd w:val="clear" w:color="auto" w:fill="D6D6D6"/>
        <w:spacing w:after="0" w:line="240" w:lineRule="auto"/>
        <w:rPr>
          <w:rFonts w:ascii="Merriweather" w:eastAsia="Times New Roman" w:hAnsi="Merriweather" w:cs="Times New Roman"/>
          <w:color w:val="000000"/>
          <w:kern w:val="0"/>
          <w:sz w:val="2"/>
          <w:szCs w:val="2"/>
          <w:lang w:eastAsia="da-DK"/>
          <w14:ligatures w14:val="none"/>
        </w:rPr>
      </w:pPr>
      <w:r w:rsidRPr="007C1F0F">
        <w:rPr>
          <w:rFonts w:ascii="Merriweather" w:eastAsia="Times New Roman" w:hAnsi="Merriweather" w:cs="Times New Roman"/>
          <w:noProof/>
          <w:color w:val="000000"/>
          <w:kern w:val="0"/>
          <w:sz w:val="2"/>
          <w:szCs w:val="2"/>
          <w:lang w:eastAsia="da-DK"/>
          <w14:ligatures w14:val="none"/>
        </w:rPr>
        <w:drawing>
          <wp:inline distT="0" distB="0" distL="0" distR="0" wp14:anchorId="477B746C" wp14:editId="0D810FF5">
            <wp:extent cx="2895600" cy="2047978"/>
            <wp:effectExtent l="0" t="0" r="0" b="9525"/>
            <wp:docPr id="1730915809" name="Billede 1" descr="Soroptimisterne i Næstved gør en stor indsats for at hjælpe børn og familier i Burkino Faso. På lørdag 8. juli holdes et musikarrangement på Underhuset til der støtter det gode formål. Privat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optimisterne i Næstved gør en stor indsats for at hjælpe børn og familier i Burkino Faso. På lørdag 8. juli holdes et musikarrangement på Underhuset til der støtter det gode formål. Privat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5364" cy="2097320"/>
                    </a:xfrm>
                    <a:prstGeom prst="rect">
                      <a:avLst/>
                    </a:prstGeom>
                    <a:noFill/>
                    <a:ln>
                      <a:noFill/>
                    </a:ln>
                  </pic:spPr>
                </pic:pic>
              </a:graphicData>
            </a:graphic>
          </wp:inline>
        </w:drawing>
      </w:r>
    </w:p>
    <w:p w14:paraId="08297EAC" w14:textId="037354BC" w:rsidR="007C1F0F" w:rsidRPr="007C1F0F" w:rsidRDefault="007C1F0F" w:rsidP="007C1F0F">
      <w:pPr>
        <w:shd w:val="clear" w:color="auto" w:fill="FFFFFF"/>
        <w:spacing w:after="75" w:line="240" w:lineRule="auto"/>
        <w:rPr>
          <w:rFonts w:ascii="Merriweather" w:eastAsia="Times New Roman" w:hAnsi="Merriweather" w:cs="Times New Roman"/>
          <w:caps/>
          <w:color w:val="2C2C2C"/>
          <w:kern w:val="0"/>
          <w:sz w:val="15"/>
          <w:szCs w:val="15"/>
          <w:lang w:eastAsia="da-DK"/>
          <w14:ligatures w14:val="none"/>
        </w:rPr>
      </w:pPr>
      <w:r w:rsidRPr="007C1F0F">
        <w:rPr>
          <w:rFonts w:ascii="Merriweather" w:eastAsia="Times New Roman" w:hAnsi="Merriweather" w:cs="Times New Roman"/>
          <w:caps/>
          <w:color w:val="2C2C2C"/>
          <w:kern w:val="0"/>
          <w:sz w:val="15"/>
          <w:szCs w:val="15"/>
          <w:lang w:eastAsia="da-DK"/>
          <w14:ligatures w14:val="none"/>
        </w:rPr>
        <w:t>SOROPTIMISTERNE I NÆSTVED GØR EN STOR INDSATS FOR AT HJÆLPE BØRN OG FAMILIER I BURKIN</w:t>
      </w:r>
      <w:r w:rsidR="002A54E7">
        <w:rPr>
          <w:rFonts w:ascii="Merriweather" w:eastAsia="Times New Roman" w:hAnsi="Merriweather" w:cs="Times New Roman"/>
          <w:caps/>
          <w:color w:val="2C2C2C"/>
          <w:kern w:val="0"/>
          <w:sz w:val="15"/>
          <w:szCs w:val="15"/>
          <w:lang w:eastAsia="da-DK"/>
          <w14:ligatures w14:val="none"/>
        </w:rPr>
        <w:t>a</w:t>
      </w:r>
      <w:r w:rsidRPr="007C1F0F">
        <w:rPr>
          <w:rFonts w:ascii="Merriweather" w:eastAsia="Times New Roman" w:hAnsi="Merriweather" w:cs="Times New Roman"/>
          <w:caps/>
          <w:color w:val="2C2C2C"/>
          <w:kern w:val="0"/>
          <w:sz w:val="15"/>
          <w:szCs w:val="15"/>
          <w:lang w:eastAsia="da-DK"/>
          <w14:ligatures w14:val="none"/>
        </w:rPr>
        <w:t xml:space="preserve"> FASO. PÅ LØRDAG 8. JULI</w:t>
      </w:r>
      <w:r w:rsidR="002A54E7">
        <w:rPr>
          <w:rFonts w:ascii="Merriweather" w:eastAsia="Times New Roman" w:hAnsi="Merriweather" w:cs="Times New Roman"/>
          <w:caps/>
          <w:color w:val="2C2C2C"/>
          <w:kern w:val="0"/>
          <w:sz w:val="15"/>
          <w:szCs w:val="15"/>
          <w:lang w:eastAsia="da-DK"/>
          <w14:ligatures w14:val="none"/>
        </w:rPr>
        <w:t xml:space="preserve"> 2023</w:t>
      </w:r>
      <w:r w:rsidRPr="007C1F0F">
        <w:rPr>
          <w:rFonts w:ascii="Merriweather" w:eastAsia="Times New Roman" w:hAnsi="Merriweather" w:cs="Times New Roman"/>
          <w:caps/>
          <w:color w:val="2C2C2C"/>
          <w:kern w:val="0"/>
          <w:sz w:val="15"/>
          <w:szCs w:val="15"/>
          <w:lang w:eastAsia="da-DK"/>
          <w14:ligatures w14:val="none"/>
        </w:rPr>
        <w:t xml:space="preserve"> HOLDES ET MUSIKARRANGEMENT PÅ UNDERHUSET TIL DER STØTTER DET GODE FORMÅL. PRIVATFOTO</w:t>
      </w:r>
    </w:p>
    <w:p w14:paraId="392EE3E3" w14:textId="6B96012D" w:rsidR="007C1F0F" w:rsidRPr="007C1F0F" w:rsidRDefault="007C1F0F" w:rsidP="007C1F0F">
      <w:pPr>
        <w:shd w:val="clear" w:color="auto" w:fill="FFFFFF"/>
        <w:spacing w:after="0" w:line="240" w:lineRule="auto"/>
        <w:rPr>
          <w:rFonts w:ascii="Merriweather" w:eastAsia="Times New Roman" w:hAnsi="Merriweather" w:cs="Times New Roman"/>
          <w:kern w:val="0"/>
          <w:sz w:val="24"/>
          <w:szCs w:val="24"/>
          <w:lang w:eastAsia="da-DK"/>
          <w14:ligatures w14:val="none"/>
        </w:rPr>
      </w:pPr>
      <w:r w:rsidRPr="007C1F0F">
        <w:rPr>
          <w:rFonts w:ascii="Merriweather" w:eastAsia="Times New Roman" w:hAnsi="Merriweather" w:cs="Times New Roman"/>
          <w:kern w:val="0"/>
          <w:sz w:val="24"/>
          <w:szCs w:val="24"/>
          <w:lang w:eastAsia="da-DK"/>
          <w14:ligatures w14:val="none"/>
        </w:rPr>
        <w:t>Næstved: Musikken med Sørensen &amp; Petersen</w:t>
      </w:r>
      <w:r w:rsidR="00506FAD">
        <w:rPr>
          <w:rFonts w:ascii="Merriweather" w:eastAsia="Times New Roman" w:hAnsi="Merriweather" w:cs="Times New Roman"/>
          <w:kern w:val="0"/>
          <w:sz w:val="24"/>
          <w:szCs w:val="24"/>
          <w:lang w:eastAsia="da-DK"/>
          <w14:ligatures w14:val="none"/>
        </w:rPr>
        <w:t xml:space="preserve"> -Lounge Jazz-</w:t>
      </w:r>
      <w:r w:rsidRPr="007C1F0F">
        <w:rPr>
          <w:rFonts w:ascii="Merriweather" w:eastAsia="Times New Roman" w:hAnsi="Merriweather" w:cs="Times New Roman"/>
          <w:kern w:val="0"/>
          <w:sz w:val="24"/>
          <w:szCs w:val="24"/>
          <w:lang w:eastAsia="da-DK"/>
          <w14:ligatures w14:val="none"/>
        </w:rPr>
        <w:t xml:space="preserve"> er gratis i mere end en forstand. Duoen vælger nemlig at støtte det særlige musikarrangement på Axeltorv lørdag 8. juli til det gode formål: Moving the World to End Hunger.</w:t>
      </w:r>
    </w:p>
    <w:p w14:paraId="56E94E1C" w14:textId="77777777" w:rsidR="007C1F0F" w:rsidRPr="007C1F0F" w:rsidRDefault="007C1F0F" w:rsidP="007C1F0F">
      <w:pPr>
        <w:shd w:val="clear" w:color="auto" w:fill="FFFFFF"/>
        <w:spacing w:after="0" w:line="240" w:lineRule="auto"/>
        <w:rPr>
          <w:rFonts w:ascii="Merriweather" w:eastAsia="Times New Roman" w:hAnsi="Merriweather" w:cs="Times New Roman"/>
          <w:kern w:val="0"/>
          <w:sz w:val="24"/>
          <w:szCs w:val="24"/>
          <w:lang w:eastAsia="da-DK"/>
          <w14:ligatures w14:val="none"/>
        </w:rPr>
      </w:pPr>
      <w:r w:rsidRPr="007C1F0F">
        <w:rPr>
          <w:rFonts w:ascii="Merriweather" w:eastAsia="Times New Roman" w:hAnsi="Merriweather" w:cs="Times New Roman"/>
          <w:kern w:val="0"/>
          <w:sz w:val="24"/>
          <w:szCs w:val="24"/>
          <w:lang w:eastAsia="da-DK"/>
          <w14:ligatures w14:val="none"/>
        </w:rPr>
        <w:t>Det er Lone Holm fra Soroptimisterne i Næstved, der står bag ideen i samarbejde med Underhusets restauratør Nino Rizzato.</w:t>
      </w:r>
    </w:p>
    <w:p w14:paraId="4F666F6C" w14:textId="77777777" w:rsidR="007C1F0F" w:rsidRPr="007C1F0F" w:rsidRDefault="007C1F0F" w:rsidP="007C1F0F">
      <w:pPr>
        <w:shd w:val="clear" w:color="auto" w:fill="FFFFFF"/>
        <w:spacing w:after="0" w:line="240" w:lineRule="auto"/>
        <w:rPr>
          <w:rFonts w:ascii="Merriweather" w:eastAsia="Times New Roman" w:hAnsi="Merriweather" w:cs="Times New Roman"/>
          <w:b/>
          <w:bCs/>
          <w:kern w:val="0"/>
          <w:sz w:val="24"/>
          <w:szCs w:val="24"/>
          <w:lang w:eastAsia="da-DK"/>
          <w14:ligatures w14:val="none"/>
        </w:rPr>
      </w:pPr>
      <w:r w:rsidRPr="007C1F0F">
        <w:rPr>
          <w:rFonts w:ascii="Merriweather" w:eastAsia="Times New Roman" w:hAnsi="Merriweather" w:cs="Times New Roman"/>
          <w:b/>
          <w:bCs/>
          <w:kern w:val="0"/>
          <w:sz w:val="24"/>
          <w:szCs w:val="24"/>
          <w:lang w:eastAsia="da-DK"/>
          <w14:ligatures w14:val="none"/>
        </w:rPr>
        <w:t>Skolemad i hverdagen</w:t>
      </w:r>
    </w:p>
    <w:p w14:paraId="27CD679D" w14:textId="1EC1DADE" w:rsidR="007C1F0F" w:rsidRPr="007C1F0F" w:rsidRDefault="007C1F0F" w:rsidP="007C1F0F">
      <w:pPr>
        <w:shd w:val="clear" w:color="auto" w:fill="FFFFFF"/>
        <w:spacing w:after="0" w:line="240" w:lineRule="auto"/>
        <w:rPr>
          <w:rFonts w:ascii="Merriweather" w:eastAsia="Times New Roman" w:hAnsi="Merriweather" w:cs="Times New Roman"/>
          <w:kern w:val="0"/>
          <w:sz w:val="24"/>
          <w:szCs w:val="24"/>
          <w:lang w:eastAsia="da-DK"/>
          <w14:ligatures w14:val="none"/>
        </w:rPr>
      </w:pPr>
      <w:r w:rsidRPr="007C1F0F">
        <w:rPr>
          <w:rFonts w:ascii="Merriweather" w:eastAsia="Times New Roman" w:hAnsi="Merriweather" w:cs="Times New Roman"/>
          <w:kern w:val="0"/>
          <w:sz w:val="24"/>
          <w:szCs w:val="24"/>
          <w:lang w:eastAsia="da-DK"/>
          <w14:ligatures w14:val="none"/>
        </w:rPr>
        <w:t>Der er livemusik på Axeltorv kl. 11-13, og hver gang der sælges drikkevarer i baren går der syv kroner til Soroptimisternes indsats for blandt andet at sikre børn i Burkin</w:t>
      </w:r>
      <w:r w:rsidR="00E4103F">
        <w:rPr>
          <w:rFonts w:ascii="Merriweather" w:eastAsia="Times New Roman" w:hAnsi="Merriweather" w:cs="Times New Roman"/>
          <w:kern w:val="0"/>
          <w:sz w:val="24"/>
          <w:szCs w:val="24"/>
          <w:lang w:eastAsia="da-DK"/>
          <w14:ligatures w14:val="none"/>
        </w:rPr>
        <w:t>a</w:t>
      </w:r>
      <w:r w:rsidRPr="007C1F0F">
        <w:rPr>
          <w:rFonts w:ascii="Merriweather" w:eastAsia="Times New Roman" w:hAnsi="Merriweather" w:cs="Times New Roman"/>
          <w:kern w:val="0"/>
          <w:sz w:val="24"/>
          <w:szCs w:val="24"/>
          <w:lang w:eastAsia="da-DK"/>
          <w14:ligatures w14:val="none"/>
        </w:rPr>
        <w:t xml:space="preserve"> Faso skolemad i hverdagen.</w:t>
      </w:r>
    </w:p>
    <w:p w14:paraId="0E0CC2A9" w14:textId="77777777" w:rsidR="007C1F0F" w:rsidRPr="007C1F0F" w:rsidRDefault="007C1F0F" w:rsidP="007C1F0F">
      <w:pPr>
        <w:shd w:val="clear" w:color="auto" w:fill="FFFFFF"/>
        <w:spacing w:after="0" w:line="240" w:lineRule="auto"/>
        <w:rPr>
          <w:rFonts w:ascii="Merriweather" w:eastAsia="Times New Roman" w:hAnsi="Merriweather" w:cs="Times New Roman"/>
          <w:kern w:val="0"/>
          <w:sz w:val="24"/>
          <w:szCs w:val="24"/>
          <w:lang w:eastAsia="da-DK"/>
          <w14:ligatures w14:val="none"/>
        </w:rPr>
      </w:pPr>
      <w:r w:rsidRPr="007C1F0F">
        <w:rPr>
          <w:rFonts w:ascii="Merriweather" w:eastAsia="Times New Roman" w:hAnsi="Merriweather" w:cs="Times New Roman"/>
          <w:kern w:val="0"/>
          <w:sz w:val="24"/>
          <w:szCs w:val="24"/>
          <w:lang w:eastAsia="da-DK"/>
          <w14:ligatures w14:val="none"/>
        </w:rPr>
        <w:t>Pengene går til: Moving the World to End Hunger. Det er et Stop Sult projekt som Soroptimisterne afvikler i samarbejde med FN’s Stop Sult fond.</w:t>
      </w:r>
    </w:p>
    <w:p w14:paraId="1A9491F5" w14:textId="77777777" w:rsidR="007C1F0F" w:rsidRPr="007C1F0F" w:rsidRDefault="007C1F0F" w:rsidP="007C1F0F">
      <w:pPr>
        <w:shd w:val="clear" w:color="auto" w:fill="FFFFFF"/>
        <w:spacing w:after="0" w:line="240" w:lineRule="auto"/>
        <w:rPr>
          <w:rFonts w:ascii="Merriweather" w:eastAsia="Times New Roman" w:hAnsi="Merriweather" w:cs="Times New Roman"/>
          <w:b/>
          <w:bCs/>
          <w:kern w:val="0"/>
          <w:sz w:val="24"/>
          <w:szCs w:val="24"/>
          <w:lang w:eastAsia="da-DK"/>
          <w14:ligatures w14:val="none"/>
        </w:rPr>
      </w:pPr>
      <w:r w:rsidRPr="007C1F0F">
        <w:rPr>
          <w:rFonts w:ascii="Merriweather" w:eastAsia="Times New Roman" w:hAnsi="Merriweather" w:cs="Times New Roman"/>
          <w:b/>
          <w:bCs/>
          <w:kern w:val="0"/>
          <w:sz w:val="24"/>
          <w:szCs w:val="24"/>
          <w:lang w:eastAsia="da-DK"/>
          <w14:ligatures w14:val="none"/>
        </w:rPr>
        <w:t>Hjælper hele familien</w:t>
      </w:r>
    </w:p>
    <w:p w14:paraId="50B01F32" w14:textId="77777777" w:rsidR="007C1F0F" w:rsidRPr="007C1F0F" w:rsidRDefault="007C1F0F" w:rsidP="007C1F0F">
      <w:pPr>
        <w:shd w:val="clear" w:color="auto" w:fill="FFFFFF"/>
        <w:spacing w:after="0" w:line="240" w:lineRule="auto"/>
        <w:rPr>
          <w:rFonts w:ascii="Merriweather" w:eastAsia="Times New Roman" w:hAnsi="Merriweather" w:cs="Times New Roman"/>
          <w:kern w:val="0"/>
          <w:sz w:val="24"/>
          <w:szCs w:val="24"/>
          <w:lang w:eastAsia="da-DK"/>
          <w14:ligatures w14:val="none"/>
        </w:rPr>
      </w:pPr>
      <w:r w:rsidRPr="007C1F0F">
        <w:rPr>
          <w:rFonts w:ascii="Merriweather" w:eastAsia="Times New Roman" w:hAnsi="Merriweather" w:cs="Times New Roman"/>
          <w:kern w:val="0"/>
          <w:sz w:val="24"/>
          <w:szCs w:val="24"/>
          <w:lang w:eastAsia="da-DK"/>
          <w14:ligatures w14:val="none"/>
        </w:rPr>
        <w:t>- Ernæringsrige måltider er med til at reducere sult og fejlernæring blandt eleverne, hvilket gør dem i stand til at lære bedre. Matematik og grammatik er svært, når maven er tom. Desuden er skolemad og ekstra fødevarerationer til resten af familien fortsat et stærkt incitament for forældre til at holde deres børn i skole, siger Lone Holm fra Soroptimisterne Næstved.</w:t>
      </w:r>
    </w:p>
    <w:p w14:paraId="0FA9AE0A" w14:textId="77777777" w:rsidR="007C1F0F" w:rsidRPr="007C1F0F" w:rsidRDefault="007C1F0F" w:rsidP="007C1F0F">
      <w:pPr>
        <w:shd w:val="clear" w:color="auto" w:fill="FFFFFF"/>
        <w:spacing w:after="0" w:line="240" w:lineRule="auto"/>
        <w:rPr>
          <w:rFonts w:ascii="Merriweather" w:eastAsia="Times New Roman" w:hAnsi="Merriweather" w:cs="Times New Roman"/>
          <w:kern w:val="0"/>
          <w:sz w:val="24"/>
          <w:szCs w:val="24"/>
          <w:lang w:eastAsia="da-DK"/>
          <w14:ligatures w14:val="none"/>
        </w:rPr>
      </w:pPr>
      <w:r w:rsidRPr="007C1F0F">
        <w:rPr>
          <w:rFonts w:ascii="Merriweather" w:eastAsia="Times New Roman" w:hAnsi="Merriweather" w:cs="Times New Roman"/>
          <w:kern w:val="0"/>
          <w:sz w:val="24"/>
          <w:szCs w:val="24"/>
          <w:lang w:eastAsia="da-DK"/>
          <w14:ligatures w14:val="none"/>
        </w:rPr>
        <w:t>Hun er meget glad for opbakningen fra Underhuset og Sørensen &amp; Petersen.</w:t>
      </w:r>
    </w:p>
    <w:p w14:paraId="7B86662F" w14:textId="77777777" w:rsidR="007C1F0F" w:rsidRPr="007C1F0F" w:rsidRDefault="007C1F0F" w:rsidP="007C1F0F">
      <w:pPr>
        <w:shd w:val="clear" w:color="auto" w:fill="FFFFFF"/>
        <w:spacing w:after="0" w:line="240" w:lineRule="auto"/>
        <w:rPr>
          <w:rFonts w:ascii="Merriweather" w:eastAsia="Times New Roman" w:hAnsi="Merriweather" w:cs="Times New Roman"/>
          <w:b/>
          <w:bCs/>
          <w:kern w:val="0"/>
          <w:sz w:val="24"/>
          <w:szCs w:val="24"/>
          <w:lang w:eastAsia="da-DK"/>
          <w14:ligatures w14:val="none"/>
        </w:rPr>
      </w:pPr>
      <w:r w:rsidRPr="007C1F0F">
        <w:rPr>
          <w:rFonts w:ascii="Merriweather" w:eastAsia="Times New Roman" w:hAnsi="Merriweather" w:cs="Times New Roman"/>
          <w:b/>
          <w:bCs/>
          <w:kern w:val="0"/>
          <w:sz w:val="24"/>
          <w:szCs w:val="24"/>
          <w:lang w:eastAsia="da-DK"/>
          <w14:ligatures w14:val="none"/>
        </w:rPr>
        <w:t>For kvinder og pigers liv</w:t>
      </w:r>
    </w:p>
    <w:p w14:paraId="39209E33" w14:textId="5E40C2A5" w:rsidR="007C1F0F" w:rsidRPr="007C1F0F" w:rsidRDefault="007C1F0F" w:rsidP="007C1F0F">
      <w:pPr>
        <w:shd w:val="clear" w:color="auto" w:fill="FFFFFF"/>
        <w:spacing w:after="0" w:line="240" w:lineRule="auto"/>
        <w:rPr>
          <w:rFonts w:ascii="Merriweather" w:eastAsia="Times New Roman" w:hAnsi="Merriweather" w:cs="Times New Roman"/>
          <w:kern w:val="0"/>
          <w:sz w:val="24"/>
          <w:szCs w:val="24"/>
          <w:lang w:eastAsia="da-DK"/>
          <w14:ligatures w14:val="none"/>
        </w:rPr>
      </w:pPr>
      <w:r w:rsidRPr="007C1F0F">
        <w:rPr>
          <w:rFonts w:ascii="Merriweather" w:eastAsia="Times New Roman" w:hAnsi="Merriweather" w:cs="Times New Roman"/>
          <w:kern w:val="0"/>
          <w:sz w:val="24"/>
          <w:szCs w:val="24"/>
          <w:lang w:eastAsia="da-DK"/>
          <w14:ligatures w14:val="none"/>
        </w:rPr>
        <w:t>I 2022 blev der af Soroptimister i Danmark indsamlet 343.262 kr., hvilket svarer til at give 950 skolebørn et næringsrigt skolemåltid hver dag i et helt år. I alt 39 klubber deltog i Moving the World to End Hunger.</w:t>
      </w:r>
      <w:r w:rsidR="00E4103F">
        <w:rPr>
          <w:rFonts w:ascii="Merriweather" w:eastAsia="Times New Roman" w:hAnsi="Merriweather" w:cs="Times New Roman"/>
          <w:kern w:val="0"/>
          <w:sz w:val="24"/>
          <w:szCs w:val="24"/>
          <w:lang w:eastAsia="da-DK"/>
          <w14:ligatures w14:val="none"/>
        </w:rPr>
        <w:t xml:space="preserve"> S</w:t>
      </w:r>
      <w:r w:rsidRPr="007C1F0F">
        <w:rPr>
          <w:rFonts w:ascii="Merriweather" w:eastAsia="Times New Roman" w:hAnsi="Merriweather" w:cs="Times New Roman"/>
          <w:kern w:val="0"/>
          <w:sz w:val="24"/>
          <w:szCs w:val="24"/>
          <w:lang w:eastAsia="da-DK"/>
          <w14:ligatures w14:val="none"/>
        </w:rPr>
        <w:t>o</w:t>
      </w:r>
      <w:r w:rsidR="00E4103F">
        <w:rPr>
          <w:rFonts w:ascii="Merriweather" w:eastAsia="Times New Roman" w:hAnsi="Merriweather" w:cs="Times New Roman"/>
          <w:kern w:val="0"/>
          <w:sz w:val="24"/>
          <w:szCs w:val="24"/>
          <w:lang w:eastAsia="da-DK"/>
          <w14:ligatures w14:val="none"/>
        </w:rPr>
        <w:t>r</w:t>
      </w:r>
      <w:r w:rsidR="002A54E7">
        <w:rPr>
          <w:rFonts w:ascii="Merriweather" w:eastAsia="Times New Roman" w:hAnsi="Merriweather" w:cs="Times New Roman"/>
          <w:kern w:val="0"/>
          <w:sz w:val="24"/>
          <w:szCs w:val="24"/>
          <w:lang w:eastAsia="da-DK"/>
          <w14:ligatures w14:val="none"/>
        </w:rPr>
        <w:t>o</w:t>
      </w:r>
      <w:r w:rsidRPr="007C1F0F">
        <w:rPr>
          <w:rFonts w:ascii="Merriweather" w:eastAsia="Times New Roman" w:hAnsi="Merriweather" w:cs="Times New Roman"/>
          <w:kern w:val="0"/>
          <w:sz w:val="24"/>
          <w:szCs w:val="24"/>
          <w:lang w:eastAsia="da-DK"/>
          <w14:ligatures w14:val="none"/>
        </w:rPr>
        <w:t>ptimist International arbejder for kvinders og pigers liv og rettigheder, lokalt, nationalt og internationalt.</w:t>
      </w:r>
    </w:p>
    <w:p w14:paraId="3CBCF752" w14:textId="77777777" w:rsidR="007C1F0F" w:rsidRPr="007C1F0F" w:rsidRDefault="007C1F0F"/>
    <w:sectPr w:rsidR="007C1F0F" w:rsidRPr="007C1F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Cambria"/>
    <w:panose1 w:val="00000000000000000000"/>
    <w:charset w:val="00"/>
    <w:family w:val="roman"/>
    <w:notTrueType/>
    <w:pitch w:val="default"/>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0F"/>
    <w:rsid w:val="001C525D"/>
    <w:rsid w:val="002A54E7"/>
    <w:rsid w:val="00506FAD"/>
    <w:rsid w:val="007C1F0F"/>
    <w:rsid w:val="00E410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BF7A"/>
  <w15:chartTrackingRefBased/>
  <w15:docId w15:val="{EF5AB72E-4D85-43A5-89A8-C04135C7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C1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C1F0F"/>
    <w:rPr>
      <w:rFonts w:ascii="Times New Roman" w:eastAsia="Times New Roman" w:hAnsi="Times New Roman" w:cs="Times New Roman"/>
      <w:b/>
      <w:bCs/>
      <w:kern w:val="36"/>
      <w:sz w:val="48"/>
      <w:szCs w:val="48"/>
      <w:lang w:eastAsia="da-DK"/>
      <w14:ligatures w14:val="none"/>
    </w:rPr>
  </w:style>
  <w:style w:type="character" w:styleId="Hyperlink">
    <w:name w:val="Hyperlink"/>
    <w:basedOn w:val="Standardskrifttypeiafsnit"/>
    <w:uiPriority w:val="99"/>
    <w:semiHidden/>
    <w:unhideWhenUsed/>
    <w:rsid w:val="007C1F0F"/>
    <w:rPr>
      <w:color w:val="0000FF"/>
      <w:u w:val="single"/>
    </w:rPr>
  </w:style>
  <w:style w:type="paragraph" w:styleId="NormalWeb">
    <w:name w:val="Normal (Web)"/>
    <w:basedOn w:val="Normal"/>
    <w:uiPriority w:val="99"/>
    <w:semiHidden/>
    <w:unhideWhenUsed/>
    <w:rsid w:val="007C1F0F"/>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2139">
      <w:bodyDiv w:val="1"/>
      <w:marLeft w:val="0"/>
      <w:marRight w:val="0"/>
      <w:marTop w:val="0"/>
      <w:marBottom w:val="0"/>
      <w:divBdr>
        <w:top w:val="none" w:sz="0" w:space="0" w:color="auto"/>
        <w:left w:val="none" w:sz="0" w:space="0" w:color="auto"/>
        <w:bottom w:val="none" w:sz="0" w:space="0" w:color="auto"/>
        <w:right w:val="none" w:sz="0" w:space="0" w:color="auto"/>
      </w:divBdr>
    </w:div>
    <w:div w:id="65079188">
      <w:bodyDiv w:val="1"/>
      <w:marLeft w:val="0"/>
      <w:marRight w:val="0"/>
      <w:marTop w:val="0"/>
      <w:marBottom w:val="0"/>
      <w:divBdr>
        <w:top w:val="none" w:sz="0" w:space="0" w:color="auto"/>
        <w:left w:val="none" w:sz="0" w:space="0" w:color="auto"/>
        <w:bottom w:val="none" w:sz="0" w:space="0" w:color="auto"/>
        <w:right w:val="none" w:sz="0" w:space="0" w:color="auto"/>
      </w:divBdr>
      <w:divsChild>
        <w:div w:id="59520945">
          <w:marLeft w:val="0"/>
          <w:marRight w:val="0"/>
          <w:marTop w:val="0"/>
          <w:marBottom w:val="0"/>
          <w:divBdr>
            <w:top w:val="none" w:sz="0" w:space="0" w:color="auto"/>
            <w:left w:val="none" w:sz="0" w:space="0" w:color="auto"/>
            <w:bottom w:val="none" w:sz="0" w:space="0" w:color="auto"/>
            <w:right w:val="none" w:sz="0" w:space="0" w:color="auto"/>
          </w:divBdr>
          <w:divsChild>
            <w:div w:id="1573540300">
              <w:marLeft w:val="0"/>
              <w:marRight w:val="0"/>
              <w:marTop w:val="0"/>
              <w:marBottom w:val="0"/>
              <w:divBdr>
                <w:top w:val="none" w:sz="0" w:space="0" w:color="auto"/>
                <w:left w:val="none" w:sz="0" w:space="0" w:color="auto"/>
                <w:bottom w:val="none" w:sz="0" w:space="0" w:color="auto"/>
                <w:right w:val="none" w:sz="0" w:space="0" w:color="auto"/>
              </w:divBdr>
              <w:divsChild>
                <w:div w:id="804666471">
                  <w:marLeft w:val="0"/>
                  <w:marRight w:val="0"/>
                  <w:marTop w:val="0"/>
                  <w:marBottom w:val="0"/>
                  <w:divBdr>
                    <w:top w:val="none" w:sz="0" w:space="0" w:color="auto"/>
                    <w:left w:val="none" w:sz="0" w:space="0" w:color="auto"/>
                    <w:bottom w:val="none" w:sz="0" w:space="0" w:color="auto"/>
                    <w:right w:val="none" w:sz="0" w:space="0" w:color="auto"/>
                  </w:divBdr>
                </w:div>
              </w:divsChild>
            </w:div>
            <w:div w:id="1305892036">
              <w:marLeft w:val="0"/>
              <w:marRight w:val="0"/>
              <w:marTop w:val="0"/>
              <w:marBottom w:val="75"/>
              <w:divBdr>
                <w:top w:val="none" w:sz="0" w:space="0" w:color="auto"/>
                <w:left w:val="none" w:sz="0" w:space="0" w:color="auto"/>
                <w:bottom w:val="none" w:sz="0" w:space="0" w:color="auto"/>
                <w:right w:val="none" w:sz="0" w:space="0" w:color="auto"/>
              </w:divBdr>
              <w:divsChild>
                <w:div w:id="2179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4753">
          <w:marLeft w:val="0"/>
          <w:marRight w:val="0"/>
          <w:marTop w:val="0"/>
          <w:marBottom w:val="0"/>
          <w:divBdr>
            <w:top w:val="none" w:sz="0" w:space="0" w:color="auto"/>
            <w:left w:val="none" w:sz="0" w:space="0" w:color="auto"/>
            <w:bottom w:val="none" w:sz="0" w:space="0" w:color="auto"/>
            <w:right w:val="none" w:sz="0" w:space="0" w:color="auto"/>
          </w:divBdr>
          <w:divsChild>
            <w:div w:id="494417238">
              <w:marLeft w:val="0"/>
              <w:marRight w:val="0"/>
              <w:marTop w:val="0"/>
              <w:marBottom w:val="0"/>
              <w:divBdr>
                <w:top w:val="none" w:sz="0" w:space="0" w:color="auto"/>
                <w:left w:val="none" w:sz="0" w:space="0" w:color="auto"/>
                <w:bottom w:val="none" w:sz="0" w:space="0" w:color="auto"/>
                <w:right w:val="none" w:sz="0" w:space="0" w:color="auto"/>
              </w:divBdr>
            </w:div>
          </w:divsChild>
        </w:div>
        <w:div w:id="2131046583">
          <w:marLeft w:val="0"/>
          <w:marRight w:val="0"/>
          <w:marTop w:val="0"/>
          <w:marBottom w:val="0"/>
          <w:divBdr>
            <w:top w:val="none" w:sz="0" w:space="0" w:color="auto"/>
            <w:left w:val="none" w:sz="0" w:space="0" w:color="auto"/>
            <w:bottom w:val="none" w:sz="0" w:space="0" w:color="auto"/>
            <w:right w:val="none" w:sz="0" w:space="0" w:color="auto"/>
          </w:divBdr>
        </w:div>
      </w:divsChild>
    </w:div>
    <w:div w:id="1304776308">
      <w:bodyDiv w:val="1"/>
      <w:marLeft w:val="0"/>
      <w:marRight w:val="0"/>
      <w:marTop w:val="0"/>
      <w:marBottom w:val="0"/>
      <w:divBdr>
        <w:top w:val="none" w:sz="0" w:space="0" w:color="auto"/>
        <w:left w:val="none" w:sz="0" w:space="0" w:color="auto"/>
        <w:bottom w:val="none" w:sz="0" w:space="0" w:color="auto"/>
        <w:right w:val="none" w:sz="0" w:space="0" w:color="auto"/>
      </w:divBdr>
    </w:div>
    <w:div w:id="1332830826">
      <w:bodyDiv w:val="1"/>
      <w:marLeft w:val="0"/>
      <w:marRight w:val="0"/>
      <w:marTop w:val="0"/>
      <w:marBottom w:val="0"/>
      <w:divBdr>
        <w:top w:val="none" w:sz="0" w:space="0" w:color="auto"/>
        <w:left w:val="none" w:sz="0" w:space="0" w:color="auto"/>
        <w:bottom w:val="none" w:sz="0" w:space="0" w:color="auto"/>
        <w:right w:val="none" w:sz="0" w:space="0" w:color="auto"/>
      </w:divBdr>
    </w:div>
    <w:div w:id="20568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1873</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 Holm</dc:creator>
  <cp:keywords/>
  <dc:description/>
  <cp:lastModifiedBy>Wagn Holm</cp:lastModifiedBy>
  <cp:revision>2</cp:revision>
  <cp:lastPrinted>2023-07-06T07:55:00Z</cp:lastPrinted>
  <dcterms:created xsi:type="dcterms:W3CDTF">2023-07-06T07:59:00Z</dcterms:created>
  <dcterms:modified xsi:type="dcterms:W3CDTF">2023-07-06T07:59:00Z</dcterms:modified>
</cp:coreProperties>
</file>